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54" w:rsidRDefault="00A90754" w:rsidP="00A90754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A90754" w:rsidRDefault="00A90754" w:rsidP="00A90754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A90754" w:rsidRPr="0015667D" w:rsidRDefault="00A90754" w:rsidP="00A90754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r w:rsidRPr="0015667D">
        <w:rPr>
          <w:rFonts w:ascii="Arial Narrow" w:hAnsi="Arial Narrow"/>
          <w:i/>
          <w:color w:val="FF0000"/>
        </w:rPr>
        <w:t xml:space="preserve">Załącznik nr 1 do Uchwały Rady </w:t>
      </w:r>
    </w:p>
    <w:p w:rsidR="00A90754" w:rsidRPr="0015667D" w:rsidRDefault="00A90754" w:rsidP="00A90754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Pr="0015667D">
        <w:rPr>
          <w:rFonts w:ascii="Arial Narrow" w:hAnsi="Arial Narrow"/>
          <w:i/>
          <w:color w:val="FF0000"/>
        </w:rPr>
        <w:t>”</w:t>
      </w:r>
    </w:p>
    <w:p w:rsidR="00A90754" w:rsidRPr="00670008" w:rsidRDefault="003F5640" w:rsidP="00A90754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Nr  38</w:t>
      </w:r>
      <w:r w:rsidR="00683B2A">
        <w:rPr>
          <w:rFonts w:ascii="Arial Narrow" w:hAnsi="Arial Narrow"/>
          <w:i/>
          <w:color w:val="FF0000"/>
        </w:rPr>
        <w:t xml:space="preserve">/2016 z dnia 09.12.2016 </w:t>
      </w:r>
      <w:r w:rsidR="00A90754" w:rsidRPr="0015667D">
        <w:rPr>
          <w:rFonts w:ascii="Arial Narrow" w:hAnsi="Arial Narrow"/>
          <w:i/>
          <w:color w:val="FF0000"/>
        </w:rPr>
        <w:t xml:space="preserve"> r.</w:t>
      </w:r>
    </w:p>
    <w:p w:rsidR="00A90754" w:rsidRDefault="00A90754" w:rsidP="00A90754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90754" w:rsidRPr="00561D1E" w:rsidRDefault="00A90754" w:rsidP="00A90754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56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7562">
        <w:rPr>
          <w:rFonts w:ascii="Times New Roman" w:hAnsi="Times New Roman"/>
          <w:b/>
          <w:sz w:val="24"/>
          <w:szCs w:val="24"/>
        </w:rPr>
        <w:t>operacji</w:t>
      </w:r>
      <w:proofErr w:type="spellEnd"/>
      <w:r w:rsidR="00637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7562">
        <w:rPr>
          <w:rFonts w:ascii="Times New Roman" w:hAnsi="Times New Roman"/>
          <w:b/>
          <w:sz w:val="24"/>
          <w:szCs w:val="24"/>
        </w:rPr>
        <w:t>wybranych</w:t>
      </w:r>
      <w:bookmarkStart w:id="0" w:name="_GoBack"/>
      <w:bookmarkEnd w:id="0"/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naboru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2016/1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A90754" w:rsidRPr="00693994" w:rsidTr="00A3539C">
        <w:tc>
          <w:tcPr>
            <w:tcW w:w="15451" w:type="dxa"/>
            <w:tcBorders>
              <w:bottom w:val="single" w:sz="4" w:space="0" w:color="auto"/>
            </w:tcBorders>
          </w:tcPr>
          <w:p w:rsidR="00A90754" w:rsidRPr="008F44E5" w:rsidRDefault="00A90754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2016/1</w:t>
            </w:r>
          </w:p>
          <w:p w:rsidR="00A90754" w:rsidRPr="008F44E5" w:rsidRDefault="00A90754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0754" w:rsidRPr="008F44E5" w:rsidRDefault="00A90754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.3.1 Podejmowanie działalności gospodarczej</w:t>
            </w:r>
          </w:p>
          <w:p w:rsidR="00A90754" w:rsidRPr="008F44E5" w:rsidRDefault="00A90754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A90754" w:rsidRPr="00693994" w:rsidRDefault="00A90754" w:rsidP="00A3539C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630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664"/>
        <w:gridCol w:w="1438"/>
        <w:gridCol w:w="1834"/>
        <w:gridCol w:w="2985"/>
        <w:gridCol w:w="4023"/>
        <w:gridCol w:w="1559"/>
        <w:gridCol w:w="2835"/>
      </w:tblGrid>
      <w:tr w:rsidR="00A90754" w:rsidRPr="003178FC" w:rsidTr="00A90754"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8" w:type="dxa"/>
            <w:vAlign w:val="center"/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34" w:type="dxa"/>
            <w:vAlign w:val="center"/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2985" w:type="dxa"/>
            <w:vAlign w:val="center"/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4023" w:type="dxa"/>
            <w:tcBorders>
              <w:right w:val="single" w:sz="4" w:space="0" w:color="auto"/>
            </w:tcBorders>
            <w:vAlign w:val="center"/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A90754" w:rsidRPr="003178FC" w:rsidTr="00D115D9">
        <w:tc>
          <w:tcPr>
            <w:tcW w:w="15338" w:type="dxa"/>
            <w:gridSpan w:val="7"/>
            <w:tcBorders>
              <w:bottom w:val="single" w:sz="2" w:space="0" w:color="auto"/>
            </w:tcBorders>
          </w:tcPr>
          <w:p w:rsidR="00A90754" w:rsidRPr="003178FC" w:rsidRDefault="00A90754" w:rsidP="00A3539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OPERACJE WYBRANE, MIESZCZĄCE SIĘ W LIMICIE ŚRODKÓW NABORU 2016/1 </w:t>
            </w:r>
          </w:p>
        </w:tc>
      </w:tr>
      <w:tr w:rsidR="00A90754" w:rsidRPr="003178FC" w:rsidTr="00A90754">
        <w:tc>
          <w:tcPr>
            <w:tcW w:w="664" w:type="dxa"/>
            <w:tcBorders>
              <w:bottom w:val="single" w:sz="2" w:space="0" w:color="auto"/>
            </w:tcBorders>
          </w:tcPr>
          <w:p w:rsidR="00A90754" w:rsidRPr="008E43E6" w:rsidRDefault="00A9075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dxa"/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34" w:type="dxa"/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071765300</w:t>
            </w:r>
          </w:p>
        </w:tc>
        <w:tc>
          <w:tcPr>
            <w:tcW w:w="2985" w:type="dxa"/>
          </w:tcPr>
          <w:p w:rsidR="00A90754" w:rsidRPr="002E708C" w:rsidRDefault="00A90754" w:rsidP="00A90754">
            <w:pPr>
              <w:spacing w:after="160" w:line="259" w:lineRule="auto"/>
            </w:pPr>
            <w:r w:rsidRPr="002E708C">
              <w:t xml:space="preserve">Ireneusz Szklarski </w:t>
            </w:r>
          </w:p>
          <w:p w:rsidR="00A90754" w:rsidRPr="002E708C" w:rsidRDefault="00A90754" w:rsidP="00A90754">
            <w:pPr>
              <w:spacing w:after="160" w:line="259" w:lineRule="auto"/>
            </w:pPr>
            <w:r w:rsidRPr="002E708C">
              <w:t>zam. Majdów 1 A</w:t>
            </w:r>
          </w:p>
          <w:p w:rsidR="00A90754" w:rsidRDefault="00A90754" w:rsidP="003D7B1F">
            <w:pPr>
              <w:spacing w:after="160" w:line="259" w:lineRule="auto"/>
            </w:pPr>
            <w:r w:rsidRPr="002E708C">
              <w:t>26-500 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Powstanie jednoosobowej działalności gospodarczej „ Kamieniarstwo Szklarski”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A90754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Default="00A90754" w:rsidP="00A9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54" w:rsidRPr="003178FC" w:rsidTr="00A90754">
        <w:tc>
          <w:tcPr>
            <w:tcW w:w="664" w:type="dxa"/>
            <w:tcBorders>
              <w:bottom w:val="single" w:sz="2" w:space="0" w:color="auto"/>
            </w:tcBorders>
          </w:tcPr>
          <w:p w:rsidR="00A90754" w:rsidRPr="008E43E6" w:rsidRDefault="003D7B1F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8" w:type="dxa"/>
          </w:tcPr>
          <w:p w:rsidR="003D7B1F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2016/1/13</w:t>
            </w:r>
          </w:p>
          <w:p w:rsidR="003D7B1F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1F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54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90754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071819521</w:t>
            </w:r>
          </w:p>
        </w:tc>
        <w:tc>
          <w:tcPr>
            <w:tcW w:w="2985" w:type="dxa"/>
          </w:tcPr>
          <w:p w:rsidR="003D7B1F" w:rsidRPr="00701865" w:rsidRDefault="003D7B1F" w:rsidP="003D7B1F">
            <w:pPr>
              <w:spacing w:after="160" w:line="259" w:lineRule="auto"/>
            </w:pPr>
            <w:r w:rsidRPr="00701865">
              <w:t xml:space="preserve">Beata Tarka </w:t>
            </w:r>
          </w:p>
          <w:p w:rsidR="003D7B1F" w:rsidRPr="00701865" w:rsidRDefault="003D7B1F" w:rsidP="003D7B1F">
            <w:pPr>
              <w:spacing w:after="160" w:line="259" w:lineRule="auto"/>
            </w:pPr>
            <w:r w:rsidRPr="00701865">
              <w:t>zam. ul. Witosa 9</w:t>
            </w:r>
          </w:p>
          <w:p w:rsidR="00A90754" w:rsidRDefault="003D7B1F" w:rsidP="00A90754">
            <w:r w:rsidRPr="00701865">
              <w:t xml:space="preserve">26-500 </w:t>
            </w:r>
            <w:r>
              <w:t>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3D7B1F" w:rsidRDefault="003D7B1F" w:rsidP="00A3539C">
            <w:r>
              <w:t>Gospodarstwo Agroturystyczne „ Ranczo w Smagowie”</w:t>
            </w:r>
          </w:p>
          <w:p w:rsidR="003D7B1F" w:rsidRDefault="003D7B1F" w:rsidP="00A3539C"/>
          <w:p w:rsidR="00A90754" w:rsidRDefault="00A90754" w:rsidP="00A3539C"/>
        </w:tc>
        <w:tc>
          <w:tcPr>
            <w:tcW w:w="1559" w:type="dxa"/>
            <w:tcBorders>
              <w:right w:val="single" w:sz="4" w:space="0" w:color="auto"/>
            </w:tcBorders>
          </w:tcPr>
          <w:p w:rsidR="003D7B1F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D7B1F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54" w:rsidRDefault="00A90754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 zł</w:t>
            </w:r>
          </w:p>
        </w:tc>
      </w:tr>
      <w:tr w:rsidR="00A90754" w:rsidRPr="003178FC" w:rsidTr="003D7B1F">
        <w:trPr>
          <w:trHeight w:val="1750"/>
        </w:trPr>
        <w:tc>
          <w:tcPr>
            <w:tcW w:w="664" w:type="dxa"/>
            <w:tcBorders>
              <w:top w:val="single" w:sz="2" w:space="0" w:color="auto"/>
            </w:tcBorders>
          </w:tcPr>
          <w:p w:rsidR="00A90754" w:rsidRPr="008E43E6" w:rsidRDefault="003D7B1F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754" w:rsidRPr="008E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3D7B1F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D7B1F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071793764</w:t>
            </w:r>
          </w:p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3D7B1F" w:rsidRDefault="003D7B1F" w:rsidP="003D7B1F">
            <w:pPr>
              <w:spacing w:after="160" w:line="259" w:lineRule="auto"/>
            </w:pPr>
            <w:r w:rsidRPr="002E708C">
              <w:t xml:space="preserve">Sebastian Piętak </w:t>
            </w:r>
          </w:p>
          <w:p w:rsidR="00A90754" w:rsidRPr="003D7B1F" w:rsidRDefault="003D7B1F" w:rsidP="003D7B1F">
            <w:pPr>
              <w:spacing w:after="160" w:line="259" w:lineRule="auto"/>
            </w:pPr>
            <w:r w:rsidRPr="002E708C">
              <w:t>zam. Świerczek 47 A 26-115 Skarżysko-Kościelne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3D7B1F" w:rsidRDefault="003D7B1F" w:rsidP="003D7B1F">
            <w:r>
              <w:t xml:space="preserve">Akademia szkoleniowa </w:t>
            </w:r>
            <w:proofErr w:type="spellStart"/>
            <w:r>
              <w:t>Move</w:t>
            </w:r>
            <w:proofErr w:type="spellEnd"/>
            <w:r>
              <w:t xml:space="preserve"> Lab – Edukacja w sporcie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7B1F" w:rsidRDefault="003D7B1F" w:rsidP="003D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D7B1F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1F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1F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54" w:rsidRDefault="00A90754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Pr="003D7B1F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</w:tc>
      </w:tr>
      <w:tr w:rsidR="00A90754" w:rsidRPr="003178FC" w:rsidTr="00A90754">
        <w:tc>
          <w:tcPr>
            <w:tcW w:w="664" w:type="dxa"/>
          </w:tcPr>
          <w:p w:rsidR="00A90754" w:rsidRPr="008E43E6" w:rsidRDefault="001C528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754" w:rsidRPr="008E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90754" w:rsidRPr="008E43E6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2016/1/10</w:t>
            </w:r>
          </w:p>
        </w:tc>
        <w:tc>
          <w:tcPr>
            <w:tcW w:w="1834" w:type="dxa"/>
          </w:tcPr>
          <w:p w:rsidR="00A90754" w:rsidRPr="008E43E6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071270165</w:t>
            </w:r>
          </w:p>
        </w:tc>
        <w:tc>
          <w:tcPr>
            <w:tcW w:w="2985" w:type="dxa"/>
          </w:tcPr>
          <w:p w:rsidR="003D7B1F" w:rsidRPr="00701865" w:rsidRDefault="003D7B1F" w:rsidP="003D7B1F">
            <w:pPr>
              <w:spacing w:after="160" w:line="259" w:lineRule="auto"/>
            </w:pPr>
            <w:r w:rsidRPr="00701865">
              <w:t>Dominik Szewczyk</w:t>
            </w:r>
          </w:p>
          <w:p w:rsidR="003D7B1F" w:rsidRPr="00701865" w:rsidRDefault="003D7B1F" w:rsidP="003D7B1F">
            <w:pPr>
              <w:spacing w:after="160" w:line="259" w:lineRule="auto"/>
            </w:pPr>
            <w:r w:rsidRPr="00701865">
              <w:t>ul. Sadowa 18</w:t>
            </w:r>
          </w:p>
          <w:p w:rsidR="00A90754" w:rsidRPr="008E43E6" w:rsidRDefault="003D7B1F" w:rsidP="003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t>26-500 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8E43E6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Wdrożenie innowacyjnej metody lakierowania frontów meblowych poprzez zakup maszyny do polerowania w nowo utworzonym przedsiębiorstwie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Pr="008E43E6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</w:tc>
      </w:tr>
      <w:tr w:rsidR="00A90754" w:rsidRPr="003178FC" w:rsidTr="00A90754">
        <w:tc>
          <w:tcPr>
            <w:tcW w:w="664" w:type="dxa"/>
          </w:tcPr>
          <w:p w:rsidR="00A90754" w:rsidRPr="008E43E6" w:rsidRDefault="001C528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754" w:rsidRPr="008E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34" w:type="dxa"/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071759581</w:t>
            </w:r>
          </w:p>
        </w:tc>
        <w:tc>
          <w:tcPr>
            <w:tcW w:w="2985" w:type="dxa"/>
          </w:tcPr>
          <w:p w:rsidR="00A90754" w:rsidRPr="002E708C" w:rsidRDefault="00A90754" w:rsidP="00A3539C">
            <w:pPr>
              <w:spacing w:after="160" w:line="259" w:lineRule="auto"/>
            </w:pPr>
            <w:r w:rsidRPr="002E708C">
              <w:t xml:space="preserve">Natalia Łaski </w:t>
            </w:r>
          </w:p>
          <w:p w:rsidR="00A90754" w:rsidRPr="002E708C" w:rsidRDefault="00A90754" w:rsidP="00A3539C">
            <w:pPr>
              <w:spacing w:after="160" w:line="259" w:lineRule="auto"/>
            </w:pPr>
            <w:r w:rsidRPr="002E708C">
              <w:t xml:space="preserve">zam. ul. Armii Krajowej 7 </w:t>
            </w:r>
          </w:p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t>26-500 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</w:t>
            </w:r>
            <w:proofErr w:type="spellStart"/>
            <w:r>
              <w:t>Coders</w:t>
            </w:r>
            <w:proofErr w:type="spellEnd"/>
            <w:r>
              <w:t xml:space="preserve"> Club – Szkoła programowania i robotyki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A90754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Pr="008E43E6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A90754" w:rsidRPr="003178FC" w:rsidTr="00A90754">
        <w:tc>
          <w:tcPr>
            <w:tcW w:w="664" w:type="dxa"/>
          </w:tcPr>
          <w:p w:rsidR="00A90754" w:rsidRPr="003178FC" w:rsidRDefault="001C528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754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34" w:type="dxa"/>
          </w:tcPr>
          <w:p w:rsidR="00A90754" w:rsidRPr="003178FC" w:rsidRDefault="003D7B1F" w:rsidP="003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060147384</w:t>
            </w:r>
          </w:p>
        </w:tc>
        <w:tc>
          <w:tcPr>
            <w:tcW w:w="2985" w:type="dxa"/>
          </w:tcPr>
          <w:p w:rsidR="003D7B1F" w:rsidRPr="002E708C" w:rsidRDefault="003D7B1F" w:rsidP="003D7B1F">
            <w:pPr>
              <w:spacing w:after="160" w:line="259" w:lineRule="auto"/>
            </w:pPr>
            <w:r w:rsidRPr="002E708C">
              <w:t xml:space="preserve">Krzysztof Matysiak </w:t>
            </w:r>
          </w:p>
          <w:p w:rsidR="003D7B1F" w:rsidRPr="002E708C" w:rsidRDefault="003D7B1F" w:rsidP="003D7B1F">
            <w:pPr>
              <w:spacing w:after="160" w:line="259" w:lineRule="auto"/>
            </w:pPr>
            <w:r w:rsidRPr="002E708C">
              <w:t xml:space="preserve">zam. ul. Górna 18 B </w:t>
            </w:r>
          </w:p>
          <w:p w:rsidR="00A90754" w:rsidRPr="003178FC" w:rsidRDefault="003D7B1F" w:rsidP="003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lastRenderedPageBreak/>
              <w:t>26-505 Orońsko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Z ekologią na co dzień – czyste środowisko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A90754" w:rsidRPr="003178FC" w:rsidTr="00A90754">
        <w:tc>
          <w:tcPr>
            <w:tcW w:w="664" w:type="dxa"/>
          </w:tcPr>
          <w:p w:rsidR="00A90754" w:rsidRPr="003178FC" w:rsidRDefault="001C528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0754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34" w:type="dxa"/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071793425</w:t>
            </w:r>
          </w:p>
        </w:tc>
        <w:tc>
          <w:tcPr>
            <w:tcW w:w="2985" w:type="dxa"/>
          </w:tcPr>
          <w:p w:rsidR="003D7B1F" w:rsidRDefault="00A90754" w:rsidP="003D7B1F">
            <w:r>
              <w:t xml:space="preserve"> </w:t>
            </w:r>
            <w:r w:rsidR="003D7B1F">
              <w:t xml:space="preserve">Mateusz Wojtyniak </w:t>
            </w:r>
          </w:p>
          <w:p w:rsidR="003D7B1F" w:rsidRDefault="003D7B1F" w:rsidP="003D7B1F">
            <w:r>
              <w:t>zam. Łaziska 15 m 12</w:t>
            </w:r>
          </w:p>
          <w:p w:rsidR="00A90754" w:rsidRDefault="003D7B1F" w:rsidP="003D7B1F">
            <w:r>
              <w:t>26-505 Orońsko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Dom marzeń – oszczędny i funkcjonalny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A90754" w:rsidRPr="003178FC" w:rsidTr="00A90754">
        <w:tc>
          <w:tcPr>
            <w:tcW w:w="664" w:type="dxa"/>
          </w:tcPr>
          <w:p w:rsidR="00A90754" w:rsidRPr="003178FC" w:rsidRDefault="001C528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754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2016/1/9</w:t>
            </w:r>
          </w:p>
        </w:tc>
        <w:tc>
          <w:tcPr>
            <w:tcW w:w="1834" w:type="dxa"/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070678101</w:t>
            </w:r>
          </w:p>
        </w:tc>
        <w:tc>
          <w:tcPr>
            <w:tcW w:w="2985" w:type="dxa"/>
          </w:tcPr>
          <w:p w:rsidR="003D7B1F" w:rsidRDefault="003D7B1F" w:rsidP="003D7B1F">
            <w:r>
              <w:t xml:space="preserve">Beata </w:t>
            </w:r>
            <w:proofErr w:type="spellStart"/>
            <w:r>
              <w:t>Młudzińska</w:t>
            </w:r>
            <w:proofErr w:type="spellEnd"/>
            <w:r>
              <w:t xml:space="preserve"> – Jelonek </w:t>
            </w:r>
          </w:p>
          <w:p w:rsidR="003D7B1F" w:rsidRDefault="003D7B1F" w:rsidP="003D7B1F">
            <w:r>
              <w:t xml:space="preserve">zam. Jagodne 71 </w:t>
            </w:r>
          </w:p>
          <w:p w:rsidR="00A90754" w:rsidRPr="003178FC" w:rsidRDefault="003D7B1F" w:rsidP="003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27-220 Mirzec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BMJ Szalunki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3D7B1F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Pr="003178FC" w:rsidRDefault="003D7B1F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1C5284" w:rsidRPr="003178FC" w:rsidTr="00A90754">
        <w:tc>
          <w:tcPr>
            <w:tcW w:w="664" w:type="dxa"/>
          </w:tcPr>
          <w:p w:rsidR="001C5284" w:rsidRPr="003178FC" w:rsidRDefault="001C5284" w:rsidP="001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C5284" w:rsidRPr="003178FC" w:rsidRDefault="001C5284" w:rsidP="001C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2016/1/7</w:t>
            </w:r>
          </w:p>
        </w:tc>
        <w:tc>
          <w:tcPr>
            <w:tcW w:w="1834" w:type="dxa"/>
          </w:tcPr>
          <w:p w:rsidR="001C5284" w:rsidRPr="003178FC" w:rsidRDefault="001C5284" w:rsidP="001C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071270464</w:t>
            </w:r>
          </w:p>
        </w:tc>
        <w:tc>
          <w:tcPr>
            <w:tcW w:w="2985" w:type="dxa"/>
          </w:tcPr>
          <w:p w:rsidR="001C5284" w:rsidRPr="002E708C" w:rsidRDefault="001C5284" w:rsidP="001C5284">
            <w:pPr>
              <w:spacing w:after="160" w:line="259" w:lineRule="auto"/>
            </w:pPr>
            <w:r w:rsidRPr="002E708C">
              <w:t xml:space="preserve">Krzysztof Stefański </w:t>
            </w:r>
          </w:p>
          <w:p w:rsidR="001C5284" w:rsidRPr="002E708C" w:rsidRDefault="001C5284" w:rsidP="001C5284">
            <w:pPr>
              <w:spacing w:after="160" w:line="259" w:lineRule="auto"/>
            </w:pPr>
            <w:r w:rsidRPr="002E708C">
              <w:t>zam. ul. Kolejowa 6B/ 11</w:t>
            </w:r>
          </w:p>
          <w:p w:rsidR="001C5284" w:rsidRPr="003178FC" w:rsidRDefault="001C5284" w:rsidP="001C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t>26-500 Szydłowiec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1C5284" w:rsidRPr="003178FC" w:rsidRDefault="001C5284" w:rsidP="001C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Przedsiębiorstwo Usługowo Budowlane „ MURAL” Krzysztof Stefański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5284" w:rsidRDefault="001C5284" w:rsidP="001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5284" w:rsidRPr="003178FC" w:rsidRDefault="001C5284" w:rsidP="001C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586022" w:rsidRPr="003178FC" w:rsidTr="00810840">
        <w:tc>
          <w:tcPr>
            <w:tcW w:w="15338" w:type="dxa"/>
            <w:gridSpan w:val="7"/>
          </w:tcPr>
          <w:p w:rsidR="00586022" w:rsidRPr="00586022" w:rsidRDefault="00586022" w:rsidP="0058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OPERACJE</w:t>
            </w:r>
            <w:r w:rsidRPr="0058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WYBRANE, NIE MIESZCZĄCE SIĘ W LIMICIE ŚRODKÓW NABORU 2016/1</w:t>
            </w:r>
          </w:p>
        </w:tc>
      </w:tr>
      <w:tr w:rsidR="00A90754" w:rsidRPr="003178FC" w:rsidTr="00A90754">
        <w:tc>
          <w:tcPr>
            <w:tcW w:w="664" w:type="dxa"/>
          </w:tcPr>
          <w:p w:rsidR="00A90754" w:rsidRPr="003178FC" w:rsidRDefault="001C5284" w:rsidP="00A3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90754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2016/1/14</w:t>
            </w:r>
          </w:p>
        </w:tc>
        <w:tc>
          <w:tcPr>
            <w:tcW w:w="1834" w:type="dxa"/>
          </w:tcPr>
          <w:p w:rsidR="00A90754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071807462</w:t>
            </w:r>
          </w:p>
        </w:tc>
        <w:tc>
          <w:tcPr>
            <w:tcW w:w="2985" w:type="dxa"/>
          </w:tcPr>
          <w:p w:rsidR="00A90754" w:rsidRPr="00701865" w:rsidRDefault="00A90754" w:rsidP="00A3539C">
            <w:pPr>
              <w:spacing w:after="160" w:line="259" w:lineRule="auto"/>
            </w:pPr>
            <w:r w:rsidRPr="00701865">
              <w:t xml:space="preserve">Bartosz </w:t>
            </w:r>
            <w:proofErr w:type="spellStart"/>
            <w:r w:rsidRPr="00701865">
              <w:t>Skuza</w:t>
            </w:r>
            <w:proofErr w:type="spellEnd"/>
            <w:r w:rsidRPr="00701865">
              <w:t xml:space="preserve"> </w:t>
            </w:r>
          </w:p>
          <w:p w:rsidR="00A90754" w:rsidRPr="00701865" w:rsidRDefault="00A90754" w:rsidP="00A3539C">
            <w:pPr>
              <w:spacing w:after="160" w:line="259" w:lineRule="auto"/>
            </w:pPr>
            <w:r w:rsidRPr="00701865">
              <w:t>zam. Bryzgów 2</w:t>
            </w:r>
          </w:p>
          <w:p w:rsidR="00A90754" w:rsidRPr="00701865" w:rsidRDefault="00A90754" w:rsidP="00A3539C">
            <w:pPr>
              <w:spacing w:after="160" w:line="259" w:lineRule="auto"/>
            </w:pPr>
            <w:r w:rsidRPr="00701865">
              <w:t>26-422 Borkowice</w:t>
            </w:r>
          </w:p>
        </w:tc>
        <w:tc>
          <w:tcPr>
            <w:tcW w:w="4023" w:type="dxa"/>
            <w:tcBorders>
              <w:right w:val="single" w:sz="4" w:space="0" w:color="auto"/>
            </w:tcBorders>
          </w:tcPr>
          <w:p w:rsidR="00A90754" w:rsidRDefault="00A90754" w:rsidP="00A3539C">
            <w:r>
              <w:t xml:space="preserve">Tartak Bartosz </w:t>
            </w:r>
            <w:proofErr w:type="spellStart"/>
            <w:r>
              <w:t>Skuza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0754" w:rsidRDefault="00A90754" w:rsidP="00A9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90754" w:rsidRDefault="00A90754" w:rsidP="00A3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70 000,00 zł </w:t>
            </w:r>
          </w:p>
        </w:tc>
      </w:tr>
    </w:tbl>
    <w:p w:rsidR="00A90754" w:rsidRDefault="00A90754" w:rsidP="00A90754">
      <w:pPr>
        <w:spacing w:after="0" w:line="240" w:lineRule="auto"/>
      </w:pPr>
    </w:p>
    <w:p w:rsidR="00586022" w:rsidRDefault="00A90754" w:rsidP="00A9075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022" w:rsidRDefault="00586022" w:rsidP="00A90754">
      <w:pPr>
        <w:spacing w:after="0" w:line="240" w:lineRule="auto"/>
      </w:pPr>
    </w:p>
    <w:p w:rsidR="00A90754" w:rsidRDefault="00586022" w:rsidP="00A9075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A90754">
        <w:t>………………………………………………………………………………….</w:t>
      </w:r>
    </w:p>
    <w:p w:rsidR="00A90754" w:rsidRPr="001C5284" w:rsidRDefault="00A90754" w:rsidP="001C5284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 w:rsidRPr="00DA6BC9">
        <w:rPr>
          <w:rFonts w:ascii="Times New Roman" w:hAnsi="Times New Roman" w:cs="Times New Roman"/>
          <w:sz w:val="20"/>
          <w:szCs w:val="20"/>
        </w:rPr>
        <w:t>(podpis Przewodnic</w:t>
      </w:r>
      <w:r>
        <w:rPr>
          <w:rFonts w:ascii="Times New Roman" w:hAnsi="Times New Roman" w:cs="Times New Roman"/>
          <w:sz w:val="20"/>
          <w:szCs w:val="20"/>
        </w:rPr>
        <w:t>zącej Rady Programowej Stowarzyszenia LGD „Razem na Piaskowcu</w:t>
      </w:r>
      <w:r w:rsidRPr="00DA6BC9">
        <w:rPr>
          <w:rFonts w:ascii="Times New Roman" w:hAnsi="Times New Roman" w:cs="Times New Roman"/>
          <w:sz w:val="20"/>
          <w:szCs w:val="20"/>
        </w:rPr>
        <w:t>”)</w:t>
      </w:r>
    </w:p>
    <w:sectPr w:rsidR="00A90754" w:rsidRPr="001C5284" w:rsidSect="0032697D">
      <w:headerReference w:type="default" r:id="rId6"/>
      <w:footerReference w:type="default" r:id="rId7"/>
      <w:pgSz w:w="16838" w:h="11906" w:orient="landscape"/>
      <w:pgMar w:top="951" w:right="1417" w:bottom="1417" w:left="1417" w:header="851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DB" w:rsidRDefault="00683B2A">
      <w:pPr>
        <w:spacing w:after="0" w:line="240" w:lineRule="auto"/>
      </w:pPr>
      <w:r>
        <w:separator/>
      </w:r>
    </w:p>
  </w:endnote>
  <w:endnote w:type="continuationSeparator" w:id="0">
    <w:p w:rsidR="00770DDB" w:rsidRDefault="0068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827D3E" w:rsidRPr="00AF459C" w:rsidTr="00827D3E">
      <w:trPr>
        <w:jc w:val="center"/>
      </w:trPr>
      <w:tc>
        <w:tcPr>
          <w:tcW w:w="3185" w:type="dxa"/>
        </w:tcPr>
        <w:p w:rsidR="00827D3E" w:rsidRPr="00AF459C" w:rsidRDefault="00683B2A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EF5C992" wp14:editId="2642B3E4">
                <wp:extent cx="638175" cy="428625"/>
                <wp:effectExtent l="19050" t="0" r="9525" b="0"/>
                <wp:docPr id="30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827D3E" w:rsidRPr="00AF459C" w:rsidRDefault="00683B2A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7FC011A" wp14:editId="49C32307">
                <wp:extent cx="438150" cy="428625"/>
                <wp:effectExtent l="19050" t="0" r="0" b="0"/>
                <wp:docPr id="31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827D3E" w:rsidRPr="00AF459C" w:rsidRDefault="00683B2A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E23A28D" wp14:editId="181FE15A">
                <wp:extent cx="657225" cy="428625"/>
                <wp:effectExtent l="19050" t="0" r="9525" b="0"/>
                <wp:docPr id="32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697D" w:rsidRPr="0032697D" w:rsidRDefault="0032697D" w:rsidP="0032697D">
    <w:pPr>
      <w:tabs>
        <w:tab w:val="left" w:pos="5954"/>
      </w:tabs>
      <w:spacing w:after="160" w:line="259" w:lineRule="auto"/>
      <w:jc w:val="center"/>
      <w:rPr>
        <w:rFonts w:ascii="Arial" w:eastAsia="Microsoft Yi Baiti" w:hAnsi="Arial" w:cs="Arial"/>
        <w:sz w:val="17"/>
        <w:szCs w:val="17"/>
      </w:rPr>
    </w:pPr>
    <w:r w:rsidRPr="0032697D"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F7018D" w:rsidRDefault="00637562" w:rsidP="00827D3E">
    <w:pPr>
      <w:tabs>
        <w:tab w:val="left" w:pos="6096"/>
      </w:tabs>
      <w:spacing w:after="0"/>
      <w:jc w:val="center"/>
      <w:rPr>
        <w:rFonts w:ascii="Arial" w:eastAsia="Microsoft Yi Baiti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DB" w:rsidRDefault="00683B2A">
      <w:pPr>
        <w:spacing w:after="0" w:line="240" w:lineRule="auto"/>
      </w:pPr>
      <w:r>
        <w:separator/>
      </w:r>
    </w:p>
  </w:footnote>
  <w:footnote w:type="continuationSeparator" w:id="0">
    <w:p w:rsidR="00770DDB" w:rsidRDefault="0068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7" w:rsidRPr="000D4BD7" w:rsidRDefault="00683B2A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2CC04D2" wp14:editId="77E1DD5A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9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861187" w:rsidRPr="000D4BD7" w:rsidRDefault="00683B2A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861187" w:rsidRPr="000D4BD7" w:rsidRDefault="00683B2A" w:rsidP="00861187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861187" w:rsidRPr="000D4BD7" w:rsidRDefault="00637562" w:rsidP="0086118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683B2A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683B2A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683B2A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683B2A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8B7988" w:rsidRDefault="006375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54"/>
    <w:rsid w:val="001C5284"/>
    <w:rsid w:val="0032697D"/>
    <w:rsid w:val="003D7B1F"/>
    <w:rsid w:val="003F5640"/>
    <w:rsid w:val="00586022"/>
    <w:rsid w:val="00637562"/>
    <w:rsid w:val="00683B2A"/>
    <w:rsid w:val="00770DDB"/>
    <w:rsid w:val="00787CB9"/>
    <w:rsid w:val="00A90754"/>
    <w:rsid w:val="00E13D32"/>
    <w:rsid w:val="00E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9EEB39"/>
  <w15:chartTrackingRefBased/>
  <w15:docId w15:val="{DEA9871A-63DF-4D1F-9031-3D9A1F2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07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754"/>
  </w:style>
  <w:style w:type="paragraph" w:styleId="Akapitzlist">
    <w:name w:val="List Paragraph"/>
    <w:basedOn w:val="Normalny"/>
    <w:uiPriority w:val="34"/>
    <w:qFormat/>
    <w:rsid w:val="00A9075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A90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9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754"/>
  </w:style>
  <w:style w:type="paragraph" w:styleId="Tekstdymka">
    <w:name w:val="Balloon Text"/>
    <w:basedOn w:val="Normalny"/>
    <w:link w:val="TekstdymkaZnak"/>
    <w:uiPriority w:val="99"/>
    <w:semiHidden/>
    <w:unhideWhenUsed/>
    <w:rsid w:val="00A9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2</cp:revision>
  <cp:lastPrinted>2016-12-12T11:07:00Z</cp:lastPrinted>
  <dcterms:created xsi:type="dcterms:W3CDTF">2016-12-12T11:07:00Z</dcterms:created>
  <dcterms:modified xsi:type="dcterms:W3CDTF">2016-12-12T11:07:00Z</dcterms:modified>
</cp:coreProperties>
</file>