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8C" w:rsidRDefault="002E708C" w:rsidP="002E708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rPr>
          <w:rFonts w:ascii="Arial Narrow" w:hAnsi="Arial Narrow"/>
          <w:i/>
        </w:rPr>
      </w:pPr>
    </w:p>
    <w:p w:rsidR="002E708C" w:rsidRPr="0015667D" w:rsidRDefault="002E708C" w:rsidP="002E708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jc w:val="right"/>
        <w:rPr>
          <w:rFonts w:ascii="Arial Narrow" w:hAnsi="Arial Narrow"/>
          <w:i/>
          <w:color w:val="FF0000"/>
        </w:rPr>
      </w:pPr>
      <w:r w:rsidRPr="0015667D">
        <w:rPr>
          <w:rFonts w:ascii="Arial Narrow" w:hAnsi="Arial Narrow"/>
          <w:i/>
          <w:color w:val="FF0000"/>
        </w:rPr>
        <w:t xml:space="preserve">Załącznik nr 1 do Uchwały Rady </w:t>
      </w:r>
    </w:p>
    <w:p w:rsidR="002E708C" w:rsidRPr="0015667D" w:rsidRDefault="002E708C" w:rsidP="002E708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  <w:r>
        <w:rPr>
          <w:rFonts w:ascii="Arial Narrow" w:hAnsi="Arial Narrow"/>
          <w:i/>
          <w:color w:val="FF0000"/>
        </w:rPr>
        <w:t>Stowarzyszenia „Razem na Piaskowcu</w:t>
      </w:r>
      <w:r w:rsidRPr="0015667D">
        <w:rPr>
          <w:rFonts w:ascii="Arial Narrow" w:hAnsi="Arial Narrow"/>
          <w:i/>
          <w:color w:val="FF0000"/>
        </w:rPr>
        <w:t>”</w:t>
      </w:r>
    </w:p>
    <w:p w:rsidR="002E708C" w:rsidRPr="00670008" w:rsidRDefault="007B102F" w:rsidP="002E708C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  <w:color w:val="FF0000"/>
        </w:rPr>
        <w:t>Nr  8</w:t>
      </w:r>
      <w:r w:rsidR="0070763E">
        <w:rPr>
          <w:rFonts w:ascii="Arial Narrow" w:hAnsi="Arial Narrow"/>
          <w:i/>
          <w:color w:val="FF0000"/>
        </w:rPr>
        <w:t>/2016</w:t>
      </w:r>
      <w:r>
        <w:rPr>
          <w:rFonts w:ascii="Arial Narrow" w:hAnsi="Arial Narrow"/>
          <w:i/>
          <w:color w:val="FF0000"/>
        </w:rPr>
        <w:t xml:space="preserve"> z dnia 29.11.2016 </w:t>
      </w:r>
      <w:r w:rsidR="002E708C" w:rsidRPr="0015667D">
        <w:rPr>
          <w:rFonts w:ascii="Arial Narrow" w:hAnsi="Arial Narrow"/>
          <w:i/>
          <w:color w:val="FF0000"/>
        </w:rPr>
        <w:t xml:space="preserve"> r.</w:t>
      </w:r>
    </w:p>
    <w:p w:rsidR="002E708C" w:rsidRDefault="002E708C" w:rsidP="002E708C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E708C" w:rsidRPr="00561D1E" w:rsidRDefault="002E708C" w:rsidP="002E708C">
      <w:pPr>
        <w:pStyle w:val="Akapitzlist"/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Lista</w:t>
      </w:r>
      <w:proofErr w:type="spellEnd"/>
      <w:r w:rsidRPr="00561D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3CF0">
        <w:rPr>
          <w:rFonts w:ascii="Times New Roman" w:hAnsi="Times New Roman"/>
          <w:b/>
          <w:sz w:val="24"/>
          <w:szCs w:val="24"/>
        </w:rPr>
        <w:t>wniosków</w:t>
      </w:r>
      <w:proofErr w:type="spellEnd"/>
      <w:r w:rsidRPr="00573C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3CF0">
        <w:rPr>
          <w:rFonts w:ascii="Times New Roman" w:hAnsi="Times New Roman"/>
          <w:b/>
          <w:sz w:val="24"/>
          <w:szCs w:val="24"/>
        </w:rPr>
        <w:t>spełniających</w:t>
      </w:r>
      <w:proofErr w:type="spellEnd"/>
      <w:r w:rsidRPr="00573C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73CF0">
        <w:rPr>
          <w:rFonts w:ascii="Times New Roman" w:hAnsi="Times New Roman"/>
          <w:b/>
          <w:sz w:val="24"/>
          <w:szCs w:val="24"/>
        </w:rPr>
        <w:t>wa</w:t>
      </w:r>
      <w:r>
        <w:rPr>
          <w:rFonts w:ascii="Times New Roman" w:hAnsi="Times New Roman"/>
          <w:b/>
          <w:sz w:val="24"/>
          <w:szCs w:val="24"/>
        </w:rPr>
        <w:t>runki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wsparcia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naboru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2016/1</w:t>
      </w:r>
    </w:p>
    <w:tbl>
      <w:tblPr>
        <w:tblStyle w:val="Tabela-Siatka"/>
        <w:tblpPr w:leftFromText="141" w:rightFromText="141" w:vertAnchor="text" w:horzAnchor="margin" w:tblpXSpec="center" w:tblpY="121"/>
        <w:tblOverlap w:val="never"/>
        <w:tblW w:w="15451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2E708C" w:rsidRPr="00693994" w:rsidTr="005B6C20">
        <w:tc>
          <w:tcPr>
            <w:tcW w:w="15451" w:type="dxa"/>
            <w:tcBorders>
              <w:bottom w:val="single" w:sz="4" w:space="0" w:color="auto"/>
            </w:tcBorders>
          </w:tcPr>
          <w:p w:rsidR="002E708C" w:rsidRPr="008F44E5" w:rsidRDefault="002E708C" w:rsidP="005B6C20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Numer naboru wniosków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2016/1</w:t>
            </w:r>
          </w:p>
          <w:p w:rsidR="002E708C" w:rsidRPr="008F44E5" w:rsidRDefault="002E708C" w:rsidP="005B6C20">
            <w:pPr>
              <w:tabs>
                <w:tab w:val="left" w:pos="50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Zakres tematyczny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Przedsiębiorczość mieszkańców obszaru LSR</w:t>
            </w: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708C" w:rsidRPr="008F44E5" w:rsidRDefault="002E708C" w:rsidP="005B6C20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F44E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.3.1 Podejmowanie działalności gospodarczej</w:t>
            </w:r>
          </w:p>
          <w:p w:rsidR="002E708C" w:rsidRPr="008F44E5" w:rsidRDefault="002E708C" w:rsidP="005B6C20">
            <w:pPr>
              <w:tabs>
                <w:tab w:val="left" w:pos="5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Czas trwania naboru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od 17-10-2016 do 31-10-2016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2E708C" w:rsidRPr="00693994" w:rsidRDefault="002E708C" w:rsidP="005B6C20">
            <w:pPr>
              <w:tabs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44E5">
              <w:rPr>
                <w:rFonts w:ascii="Times New Roman" w:hAnsi="Times New Roman" w:cs="Times New Roman"/>
                <w:b/>
                <w:sz w:val="20"/>
                <w:szCs w:val="20"/>
              </w:rPr>
              <w:t>Limit dostępnych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630</w:t>
            </w:r>
            <w:r w:rsidRPr="008F44E5">
              <w:rPr>
                <w:rFonts w:ascii="Times New Roman" w:hAnsi="Times New Roman" w:cs="Times New Roman"/>
                <w:sz w:val="20"/>
                <w:szCs w:val="20"/>
              </w:rPr>
              <w:t> 000,00 PLN</w:t>
            </w: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709"/>
        <w:gridCol w:w="1560"/>
        <w:gridCol w:w="1842"/>
        <w:gridCol w:w="3686"/>
        <w:gridCol w:w="5386"/>
        <w:gridCol w:w="2268"/>
      </w:tblGrid>
      <w:tr w:rsidR="002E708C" w:rsidRPr="003178FC" w:rsidTr="000174EC">
        <w:trPr>
          <w:trHeight w:val="1171"/>
        </w:trPr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2E708C" w:rsidRPr="003178FC" w:rsidRDefault="002E708C" w:rsidP="005B6C2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:rsidR="002E708C" w:rsidRPr="003178FC" w:rsidRDefault="002E708C" w:rsidP="005B6C2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wniosku</w:t>
            </w:r>
          </w:p>
        </w:tc>
        <w:tc>
          <w:tcPr>
            <w:tcW w:w="1842" w:type="dxa"/>
            <w:vAlign w:val="center"/>
          </w:tcPr>
          <w:p w:rsidR="002E708C" w:rsidRPr="003178FC" w:rsidRDefault="002E708C" w:rsidP="005B6C2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</w:t>
            </w:r>
          </w:p>
        </w:tc>
        <w:tc>
          <w:tcPr>
            <w:tcW w:w="3686" w:type="dxa"/>
            <w:vAlign w:val="center"/>
          </w:tcPr>
          <w:p w:rsidR="002E708C" w:rsidRPr="003178FC" w:rsidRDefault="002E708C" w:rsidP="005B6C2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Nazwa/imię i nazwisko podmiotu ubiegającego się o wsparcie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2E708C" w:rsidRPr="003178FC" w:rsidRDefault="002E708C" w:rsidP="005B6C2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Tytuł operacji określony we wniosku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E708C" w:rsidRPr="003178FC" w:rsidRDefault="002E708C" w:rsidP="005B6C20">
            <w:pPr>
              <w:tabs>
                <w:tab w:val="left" w:pos="5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C">
              <w:rPr>
                <w:rFonts w:ascii="Times New Roman" w:hAnsi="Times New Roman" w:cs="Times New Roman"/>
                <w:b/>
                <w:sz w:val="24"/>
                <w:szCs w:val="24"/>
              </w:rPr>
              <w:t>Kwota wsparcia wnioskowana przez podmiot ubiegające się o wsparcie</w:t>
            </w:r>
          </w:p>
        </w:tc>
      </w:tr>
      <w:tr w:rsidR="002E708C" w:rsidRPr="003178FC" w:rsidTr="005B6C20">
        <w:tc>
          <w:tcPr>
            <w:tcW w:w="709" w:type="dxa"/>
            <w:tcBorders>
              <w:bottom w:val="single" w:sz="2" w:space="0" w:color="auto"/>
            </w:tcBorders>
          </w:tcPr>
          <w:p w:rsidR="002E708C" w:rsidRPr="008E43E6" w:rsidRDefault="002E708C" w:rsidP="002E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2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071793425</w:t>
            </w:r>
          </w:p>
        </w:tc>
        <w:tc>
          <w:tcPr>
            <w:tcW w:w="3686" w:type="dxa"/>
          </w:tcPr>
          <w:p w:rsidR="002E708C" w:rsidRDefault="002E708C" w:rsidP="002E708C">
            <w:r>
              <w:t xml:space="preserve">Mateusz Wojtyniak </w:t>
            </w:r>
          </w:p>
          <w:p w:rsidR="002E708C" w:rsidRDefault="002E708C" w:rsidP="002E708C">
            <w:r>
              <w:t>zam. Łaziska 15 m 12</w:t>
            </w:r>
          </w:p>
          <w:p w:rsidR="002E708C" w:rsidRDefault="002E708C" w:rsidP="002E708C">
            <w:r>
              <w:t>26-505 Orońsko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Dom marzeń – oszczędny i funkcjonalny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 zł</w:t>
            </w:r>
          </w:p>
        </w:tc>
      </w:tr>
      <w:tr w:rsidR="002E708C" w:rsidRPr="003178FC" w:rsidTr="005B6C20">
        <w:tc>
          <w:tcPr>
            <w:tcW w:w="709" w:type="dxa"/>
            <w:tcBorders>
              <w:top w:val="single" w:sz="2" w:space="0" w:color="auto"/>
            </w:tcBorders>
          </w:tcPr>
          <w:p w:rsidR="002E708C" w:rsidRPr="008E43E6" w:rsidRDefault="002E708C" w:rsidP="002E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42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060147384</w:t>
            </w:r>
          </w:p>
        </w:tc>
        <w:tc>
          <w:tcPr>
            <w:tcW w:w="3686" w:type="dxa"/>
          </w:tcPr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Krzysztof Matysiak </w:t>
            </w:r>
          </w:p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zam. ul. Górna 18 B </w:t>
            </w:r>
          </w:p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lastRenderedPageBreak/>
              <w:t>26-505 Orońsko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Z ekologią na co dzień – czyste środowisko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</w:t>
            </w:r>
          </w:p>
        </w:tc>
      </w:tr>
      <w:tr w:rsidR="002E708C" w:rsidRPr="003178FC" w:rsidTr="005B6C20">
        <w:tc>
          <w:tcPr>
            <w:tcW w:w="709" w:type="dxa"/>
          </w:tcPr>
          <w:p w:rsidR="002E708C" w:rsidRPr="008E43E6" w:rsidRDefault="002E708C" w:rsidP="002E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842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071765300</w:t>
            </w:r>
          </w:p>
        </w:tc>
        <w:tc>
          <w:tcPr>
            <w:tcW w:w="3686" w:type="dxa"/>
          </w:tcPr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Ireneusz Szklarski </w:t>
            </w:r>
          </w:p>
          <w:p w:rsidR="002E708C" w:rsidRPr="002E708C" w:rsidRDefault="002E708C" w:rsidP="002E708C">
            <w:pPr>
              <w:spacing w:after="160" w:line="259" w:lineRule="auto"/>
            </w:pPr>
            <w:r w:rsidRPr="002E708C">
              <w:t>zam. Majdów 1 A</w:t>
            </w:r>
          </w:p>
          <w:p w:rsidR="002E708C" w:rsidRPr="000174EC" w:rsidRDefault="002E708C" w:rsidP="000174EC">
            <w:pPr>
              <w:spacing w:after="160" w:line="259" w:lineRule="auto"/>
            </w:pPr>
            <w:r w:rsidRPr="002E708C">
              <w:t>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Powstanie jednoosobowej działalności gospodarczej „ Kamieniarstwo Szklarski”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708C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8C" w:rsidRPr="003178FC" w:rsidTr="005B6C20">
        <w:tc>
          <w:tcPr>
            <w:tcW w:w="709" w:type="dxa"/>
          </w:tcPr>
          <w:p w:rsidR="002E708C" w:rsidRPr="008E43E6" w:rsidRDefault="002E708C" w:rsidP="002E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842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071793764</w:t>
            </w:r>
          </w:p>
        </w:tc>
        <w:tc>
          <w:tcPr>
            <w:tcW w:w="3686" w:type="dxa"/>
          </w:tcPr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Sebastian Piętak </w:t>
            </w:r>
          </w:p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t>zam. Świerczek 47 A 26-115 Skarżysko-Kościelne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Akademia szkoleniowa </w:t>
            </w:r>
            <w:proofErr w:type="spellStart"/>
            <w:r>
              <w:t>Move</w:t>
            </w:r>
            <w:proofErr w:type="spellEnd"/>
            <w:r>
              <w:t xml:space="preserve"> Lab – Edukacja w sporcie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</w:tc>
      </w:tr>
      <w:tr w:rsidR="002E708C" w:rsidRPr="003178FC" w:rsidTr="005B6C20">
        <w:tc>
          <w:tcPr>
            <w:tcW w:w="709" w:type="dxa"/>
          </w:tcPr>
          <w:p w:rsidR="002E708C" w:rsidRPr="008E43E6" w:rsidRDefault="002E708C" w:rsidP="002E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</w:t>
            </w: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42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071759581</w:t>
            </w:r>
          </w:p>
        </w:tc>
        <w:tc>
          <w:tcPr>
            <w:tcW w:w="3686" w:type="dxa"/>
          </w:tcPr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Natalia Łaski </w:t>
            </w:r>
          </w:p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zam. ul. Armii Krajowej 7 </w:t>
            </w:r>
          </w:p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t>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The </w:t>
            </w:r>
            <w:proofErr w:type="spellStart"/>
            <w:r>
              <w:t>Coders</w:t>
            </w:r>
            <w:proofErr w:type="spellEnd"/>
            <w:r>
              <w:t xml:space="preserve"> Club – Szkoła programowania i robotyki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2E708C" w:rsidRPr="003178FC" w:rsidTr="005B6C20">
        <w:tc>
          <w:tcPr>
            <w:tcW w:w="709" w:type="dxa"/>
          </w:tcPr>
          <w:p w:rsidR="002E708C" w:rsidRPr="008E43E6" w:rsidRDefault="002E708C" w:rsidP="002E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3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2016/1/7</w:t>
            </w:r>
          </w:p>
        </w:tc>
        <w:tc>
          <w:tcPr>
            <w:tcW w:w="1842" w:type="dxa"/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071270464</w:t>
            </w:r>
          </w:p>
        </w:tc>
        <w:tc>
          <w:tcPr>
            <w:tcW w:w="3686" w:type="dxa"/>
          </w:tcPr>
          <w:p w:rsidR="002E708C" w:rsidRPr="002E708C" w:rsidRDefault="002E708C" w:rsidP="002E708C">
            <w:pPr>
              <w:spacing w:after="160" w:line="259" w:lineRule="auto"/>
            </w:pPr>
            <w:r w:rsidRPr="002E708C">
              <w:t xml:space="preserve">Krzysztof Stefański </w:t>
            </w:r>
          </w:p>
          <w:p w:rsidR="002E708C" w:rsidRPr="002E708C" w:rsidRDefault="002E708C" w:rsidP="002E708C">
            <w:pPr>
              <w:spacing w:after="160" w:line="259" w:lineRule="auto"/>
            </w:pPr>
            <w:r w:rsidRPr="002E708C">
              <w:t>zam. ul. Kolejowa 6B/ 11</w:t>
            </w:r>
          </w:p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8C">
              <w:t>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Przedsiębiorstwo Usługowo Budowlane „ MURAL” Krzysztof Stefański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708C" w:rsidRPr="008E43E6" w:rsidRDefault="002E708C" w:rsidP="002E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Pr="003178FC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1865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2016/1/9</w:t>
            </w:r>
          </w:p>
        </w:tc>
        <w:tc>
          <w:tcPr>
            <w:tcW w:w="1842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070678101</w:t>
            </w:r>
            <w:r w:rsidRPr="0031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01865" w:rsidRDefault="00701865" w:rsidP="00701865">
            <w:r>
              <w:t xml:space="preserve">Beata </w:t>
            </w:r>
            <w:proofErr w:type="spellStart"/>
            <w:r>
              <w:t>Młudzińska</w:t>
            </w:r>
            <w:proofErr w:type="spellEnd"/>
            <w:r>
              <w:t xml:space="preserve"> – Jelonek </w:t>
            </w:r>
          </w:p>
          <w:p w:rsidR="00701865" w:rsidRDefault="00701865" w:rsidP="00701865">
            <w:r>
              <w:t xml:space="preserve">zam. Jagodne 71 </w:t>
            </w:r>
          </w:p>
          <w:p w:rsidR="00701865" w:rsidRDefault="00701865" w:rsidP="00701865">
            <w:r>
              <w:t xml:space="preserve">27-220 Mirzec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BMJ Szalunki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Pr="003178FC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01865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2016/1/10</w:t>
            </w:r>
          </w:p>
        </w:tc>
        <w:tc>
          <w:tcPr>
            <w:tcW w:w="1842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071270165</w:t>
            </w:r>
          </w:p>
        </w:tc>
        <w:tc>
          <w:tcPr>
            <w:tcW w:w="3686" w:type="dxa"/>
          </w:tcPr>
          <w:p w:rsidR="00701865" w:rsidRPr="00701865" w:rsidRDefault="00701865" w:rsidP="00701865">
            <w:pPr>
              <w:spacing w:after="160" w:line="259" w:lineRule="auto"/>
            </w:pPr>
            <w:r w:rsidRPr="00701865">
              <w:t>Dominik Szewczyk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>ul. Sadowa 18</w:t>
            </w:r>
          </w:p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t>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Wdrożenie innowacyjnej metody lakierowania frontów meblowych poprzez zakup maszyny do polerowania w nowo utworzonym przedsiębiorstwie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70 000,00zł.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Pr="003178FC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865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2016/1/11</w:t>
            </w:r>
          </w:p>
        </w:tc>
        <w:tc>
          <w:tcPr>
            <w:tcW w:w="1842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071814764</w:t>
            </w:r>
          </w:p>
        </w:tc>
        <w:tc>
          <w:tcPr>
            <w:tcW w:w="3686" w:type="dxa"/>
          </w:tcPr>
          <w:p w:rsidR="00701865" w:rsidRPr="00701865" w:rsidRDefault="00701865" w:rsidP="00701865">
            <w:pPr>
              <w:spacing w:after="160" w:line="259" w:lineRule="auto"/>
            </w:pPr>
            <w:r w:rsidRPr="00701865">
              <w:t xml:space="preserve">Markiewicz Albert </w:t>
            </w:r>
          </w:p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t>zam. Sadek 31A 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Piaskowiec w obiektywie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 zł.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Pr="003178FC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1865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2016/1/12</w:t>
            </w:r>
          </w:p>
        </w:tc>
        <w:tc>
          <w:tcPr>
            <w:tcW w:w="1842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o wpis do producenta</w:t>
            </w:r>
          </w:p>
        </w:tc>
        <w:tc>
          <w:tcPr>
            <w:tcW w:w="3686" w:type="dxa"/>
          </w:tcPr>
          <w:p w:rsidR="00701865" w:rsidRPr="00701865" w:rsidRDefault="00701865" w:rsidP="00701865">
            <w:pPr>
              <w:spacing w:after="160" w:line="259" w:lineRule="auto"/>
            </w:pPr>
            <w:r w:rsidRPr="00701865">
              <w:t xml:space="preserve">Pluta Szczepan 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 xml:space="preserve">zam. Krogulcza Sucha 86 </w:t>
            </w:r>
          </w:p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t>26-505 Orońsko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Najpiękniejsze meble regionu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Pr="003178FC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1865" w:rsidRPr="0031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2016/1/13</w:t>
            </w:r>
          </w:p>
        </w:tc>
        <w:tc>
          <w:tcPr>
            <w:tcW w:w="1842" w:type="dxa"/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071819521</w:t>
            </w:r>
          </w:p>
        </w:tc>
        <w:tc>
          <w:tcPr>
            <w:tcW w:w="3686" w:type="dxa"/>
          </w:tcPr>
          <w:p w:rsidR="00701865" w:rsidRPr="00701865" w:rsidRDefault="00701865" w:rsidP="00701865">
            <w:pPr>
              <w:spacing w:after="160" w:line="259" w:lineRule="auto"/>
            </w:pPr>
            <w:r w:rsidRPr="00701865">
              <w:t xml:space="preserve">Beata Tarka 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>zam. ul. Witosa 9</w:t>
            </w:r>
          </w:p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865">
              <w:t>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Gospodarstwo Agroturystyczne „ Ranczo w Smagowie”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Pr="003178FC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70 000,00zł.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Pr="003178FC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2016/1/14</w:t>
            </w:r>
          </w:p>
        </w:tc>
        <w:tc>
          <w:tcPr>
            <w:tcW w:w="1842" w:type="dxa"/>
          </w:tcPr>
          <w:p w:rsidR="00701865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071807462</w:t>
            </w:r>
          </w:p>
        </w:tc>
        <w:tc>
          <w:tcPr>
            <w:tcW w:w="3686" w:type="dxa"/>
          </w:tcPr>
          <w:p w:rsidR="00701865" w:rsidRPr="00701865" w:rsidRDefault="00701865" w:rsidP="00701865">
            <w:pPr>
              <w:spacing w:after="160" w:line="259" w:lineRule="auto"/>
            </w:pPr>
            <w:r w:rsidRPr="00701865">
              <w:t xml:space="preserve">Bartosz </w:t>
            </w:r>
            <w:proofErr w:type="spellStart"/>
            <w:r w:rsidRPr="00701865">
              <w:t>Skuza</w:t>
            </w:r>
            <w:proofErr w:type="spellEnd"/>
            <w:r w:rsidRPr="00701865">
              <w:t xml:space="preserve"> 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>zam. Bryzgów 2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>26-422 Borkowice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Default="00701865" w:rsidP="00701865">
            <w:r>
              <w:t xml:space="preserve">Tartak Bartosz </w:t>
            </w:r>
            <w:proofErr w:type="spellStart"/>
            <w:r>
              <w:t>Skuza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70 000,00 zł </w:t>
            </w:r>
          </w:p>
        </w:tc>
      </w:tr>
      <w:tr w:rsidR="00701865" w:rsidRPr="003178FC" w:rsidTr="005B6C20">
        <w:tc>
          <w:tcPr>
            <w:tcW w:w="709" w:type="dxa"/>
          </w:tcPr>
          <w:p w:rsidR="00701865" w:rsidRDefault="000174EC" w:rsidP="00701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18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865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2016/1/15</w:t>
            </w:r>
          </w:p>
        </w:tc>
        <w:tc>
          <w:tcPr>
            <w:tcW w:w="1842" w:type="dxa"/>
          </w:tcPr>
          <w:p w:rsidR="00701865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071753543</w:t>
            </w:r>
          </w:p>
        </w:tc>
        <w:tc>
          <w:tcPr>
            <w:tcW w:w="3686" w:type="dxa"/>
          </w:tcPr>
          <w:p w:rsidR="00701865" w:rsidRPr="00701865" w:rsidRDefault="00701865" w:rsidP="00701865">
            <w:pPr>
              <w:spacing w:after="160" w:line="259" w:lineRule="auto"/>
            </w:pPr>
            <w:r w:rsidRPr="00701865">
              <w:t xml:space="preserve">Dąbrowa Katarzyna 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>zam. ul. Książek Stary 17</w:t>
            </w:r>
          </w:p>
          <w:p w:rsidR="00701865" w:rsidRPr="00701865" w:rsidRDefault="00701865" w:rsidP="00701865">
            <w:pPr>
              <w:spacing w:after="160" w:line="259" w:lineRule="auto"/>
            </w:pPr>
            <w:r w:rsidRPr="00701865">
              <w:t>26-500 Szydłowiec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1865" w:rsidRDefault="00701865" w:rsidP="00701865">
            <w:r>
              <w:t xml:space="preserve">Firma Handlowo usługowa </w:t>
            </w:r>
            <w:proofErr w:type="spellStart"/>
            <w:r>
              <w:t>Tynkas</w:t>
            </w:r>
            <w:proofErr w:type="spellEnd"/>
            <w:r>
              <w:t xml:space="preserve"> Katarzyna Dąbrowa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01865" w:rsidRDefault="00701865" w:rsidP="0070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70 000,00 zł </w:t>
            </w:r>
          </w:p>
        </w:tc>
      </w:tr>
    </w:tbl>
    <w:p w:rsidR="002E708C" w:rsidRDefault="002E708C" w:rsidP="002E708C">
      <w:pPr>
        <w:spacing w:after="0" w:line="240" w:lineRule="auto"/>
      </w:pPr>
    </w:p>
    <w:p w:rsidR="00E13D32" w:rsidRPr="007B102F" w:rsidRDefault="000174EC" w:rsidP="00017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E13D32" w:rsidRPr="007B102F" w:rsidSect="002566E4">
      <w:headerReference w:type="default" r:id="rId6"/>
      <w:footerReference w:type="default" r:id="rId7"/>
      <w:pgSz w:w="16838" w:h="11906" w:orient="landscape"/>
      <w:pgMar w:top="865" w:right="1417" w:bottom="1417" w:left="1417" w:header="837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630" w:rsidRDefault="007B102F">
      <w:pPr>
        <w:spacing w:after="0" w:line="240" w:lineRule="auto"/>
      </w:pPr>
      <w:r>
        <w:separator/>
      </w:r>
    </w:p>
  </w:endnote>
  <w:endnote w:type="continuationSeparator" w:id="0">
    <w:p w:rsidR="00087630" w:rsidRDefault="007B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3185"/>
      <w:gridCol w:w="2881"/>
      <w:gridCol w:w="3220"/>
    </w:tblGrid>
    <w:tr w:rsidR="00827D3E" w:rsidRPr="00AF459C" w:rsidTr="00827D3E">
      <w:trPr>
        <w:jc w:val="center"/>
      </w:trPr>
      <w:tc>
        <w:tcPr>
          <w:tcW w:w="3185" w:type="dxa"/>
        </w:tcPr>
        <w:p w:rsidR="00827D3E" w:rsidRPr="00AF459C" w:rsidRDefault="00701865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8D2EC20" wp14:editId="1EB931F6">
                <wp:extent cx="638175" cy="428625"/>
                <wp:effectExtent l="19050" t="0" r="9525" b="0"/>
                <wp:docPr id="26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827D3E" w:rsidRPr="00AF459C" w:rsidRDefault="00701865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41BE75E5" wp14:editId="42BDAFA1">
                <wp:extent cx="438150" cy="428625"/>
                <wp:effectExtent l="19050" t="0" r="0" b="0"/>
                <wp:docPr id="27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827D3E" w:rsidRPr="00AF459C" w:rsidRDefault="00701865" w:rsidP="0072077C">
          <w:pPr>
            <w:pStyle w:val="Stopka"/>
            <w:jc w:val="center"/>
            <w:rPr>
              <w:noProof/>
              <w:color w:val="008080"/>
              <w:sz w:val="20"/>
              <w:szCs w:val="20"/>
              <w:lang w:eastAsia="pl-PL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2077A60" wp14:editId="73EE61E7">
                <wp:extent cx="657225" cy="428625"/>
                <wp:effectExtent l="19050" t="0" r="9525" b="0"/>
                <wp:docPr id="28" name="Obraz 3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66E4" w:rsidRDefault="002566E4" w:rsidP="002566E4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>
      <w:rPr>
        <w:rFonts w:ascii="Arial" w:eastAsia="Microsoft Yi Baiti" w:hAnsi="Arial" w:cs="Arial"/>
        <w:sz w:val="17"/>
        <w:szCs w:val="17"/>
      </w:rPr>
      <w:t>„Europejski Fundusz Rolny na rzecz Rozwoju Obszarów Wiejskich: Europa inwestująca w obszary wiejskie”</w:t>
    </w:r>
  </w:p>
  <w:p w:rsidR="00F7018D" w:rsidRDefault="000174EC" w:rsidP="00827D3E">
    <w:pPr>
      <w:tabs>
        <w:tab w:val="left" w:pos="6096"/>
      </w:tabs>
      <w:spacing w:after="0"/>
      <w:jc w:val="center"/>
      <w:rPr>
        <w:rFonts w:ascii="Arial" w:eastAsia="Microsoft Yi Baiti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630" w:rsidRDefault="007B102F">
      <w:pPr>
        <w:spacing w:after="0" w:line="240" w:lineRule="auto"/>
      </w:pPr>
      <w:r>
        <w:separator/>
      </w:r>
    </w:p>
  </w:footnote>
  <w:footnote w:type="continuationSeparator" w:id="0">
    <w:p w:rsidR="00087630" w:rsidRDefault="007B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7" w:rsidRPr="000D4BD7" w:rsidRDefault="00701865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4445504" wp14:editId="2C7E6AC6">
          <wp:simplePos x="0" y="0"/>
          <wp:positionH relativeFrom="margin">
            <wp:posOffset>471805</wp:posOffset>
          </wp:positionH>
          <wp:positionV relativeFrom="paragraph">
            <wp:posOffset>-171450</wp:posOffset>
          </wp:positionV>
          <wp:extent cx="504825" cy="704850"/>
          <wp:effectExtent l="0" t="0" r="9525" b="0"/>
          <wp:wrapSquare wrapText="bothSides"/>
          <wp:docPr id="2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LOKALNA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GRUPA DZIAŁANIA – RAZEM NA PIASKOWCU</w:t>
    </w:r>
  </w:p>
  <w:p w:rsidR="00861187" w:rsidRPr="000D4BD7" w:rsidRDefault="00701865" w:rsidP="00861187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Mirzec Stary 9, 27-220 Mirzec</w:t>
    </w:r>
  </w:p>
  <w:p w:rsidR="00861187" w:rsidRPr="000D4BD7" w:rsidRDefault="00701865" w:rsidP="00861187">
    <w:pPr>
      <w:widowControl w:val="0"/>
      <w:suppressAutoHyphens/>
      <w:spacing w:after="0" w:line="240" w:lineRule="auto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                                      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</w:t>
    </w:r>
    <w:r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Mirzec Stary 9, 27-220 Mirzec          </w:t>
    </w:r>
    <w:r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ul. Kolejowa 9b, 26-500 Szydłowiec</w:t>
    </w:r>
  </w:p>
  <w:p w:rsidR="00861187" w:rsidRPr="000D4BD7" w:rsidRDefault="000174EC" w:rsidP="00861187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701865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701865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701865" w:rsidRPr="000D4BD7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701865" w:rsidRPr="000D4BD7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8B7988" w:rsidRDefault="000174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8C"/>
    <w:rsid w:val="000174EC"/>
    <w:rsid w:val="00087630"/>
    <w:rsid w:val="002566E4"/>
    <w:rsid w:val="002E708C"/>
    <w:rsid w:val="00701865"/>
    <w:rsid w:val="0070763E"/>
    <w:rsid w:val="007B102F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DA52B"/>
  <w15:chartTrackingRefBased/>
  <w15:docId w15:val="{19E29D13-AFA4-41A7-ACE3-30DEE12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E70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08C"/>
  </w:style>
  <w:style w:type="paragraph" w:styleId="Akapitzlist">
    <w:name w:val="List Paragraph"/>
    <w:basedOn w:val="Normalny"/>
    <w:uiPriority w:val="34"/>
    <w:qFormat/>
    <w:rsid w:val="002E708C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2E7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2E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08C"/>
  </w:style>
  <w:style w:type="paragraph" w:styleId="Tekstdymka">
    <w:name w:val="Balloon Text"/>
    <w:basedOn w:val="Normalny"/>
    <w:link w:val="TekstdymkaZnak"/>
    <w:uiPriority w:val="99"/>
    <w:semiHidden/>
    <w:unhideWhenUsed/>
    <w:rsid w:val="007B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5</cp:revision>
  <cp:lastPrinted>2016-12-09T13:34:00Z</cp:lastPrinted>
  <dcterms:created xsi:type="dcterms:W3CDTF">2016-12-02T07:00:00Z</dcterms:created>
  <dcterms:modified xsi:type="dcterms:W3CDTF">2016-12-09T13:34:00Z</dcterms:modified>
</cp:coreProperties>
</file>