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525" w:rsidRPr="00A4095A" w:rsidRDefault="007F7525" w:rsidP="007F752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A4095A">
        <w:rPr>
          <w:rFonts w:ascii="Times New Roman" w:eastAsia="Calibri" w:hAnsi="Times New Roman" w:cs="Times New Roman"/>
          <w:b/>
          <w:sz w:val="21"/>
          <w:szCs w:val="21"/>
        </w:rPr>
        <w:t xml:space="preserve">KRYTERIA WYBORU OPERACJI  </w:t>
      </w:r>
      <w:r>
        <w:rPr>
          <w:rFonts w:ascii="Times New Roman" w:eastAsia="Calibri" w:hAnsi="Times New Roman" w:cs="Times New Roman"/>
          <w:b/>
          <w:sz w:val="21"/>
          <w:szCs w:val="21"/>
        </w:rPr>
        <w:t xml:space="preserve">- </w:t>
      </w:r>
      <w:r w:rsidRPr="00A4095A">
        <w:rPr>
          <w:rFonts w:ascii="Times New Roman" w:eastAsia="Calibri" w:hAnsi="Times New Roman" w:cs="Times New Roman"/>
          <w:b/>
          <w:sz w:val="21"/>
          <w:szCs w:val="21"/>
        </w:rPr>
        <w:t>ROZWÓJ PRZEDSIĘBIORCZOŚCI</w:t>
      </w:r>
    </w:p>
    <w:p w:rsidR="007F7525" w:rsidRPr="00A4095A" w:rsidRDefault="007F7525" w:rsidP="007F752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</w:p>
    <w:p w:rsidR="007F7525" w:rsidRPr="00724ECB" w:rsidRDefault="007F7525" w:rsidP="00724ECB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01223F">
        <w:rPr>
          <w:rFonts w:ascii="Times New Roman" w:eastAsia="Calibri" w:hAnsi="Times New Roman" w:cs="Times New Roman"/>
          <w:b/>
          <w:sz w:val="21"/>
          <w:szCs w:val="21"/>
        </w:rPr>
        <w:t>Kwota wnioskowanego dofinansowania</w:t>
      </w:r>
      <w:r w:rsidRPr="0001223F">
        <w:rPr>
          <w:rFonts w:ascii="Times New Roman" w:eastAsia="Calibri" w:hAnsi="Times New Roman" w:cs="Times New Roman"/>
          <w:b/>
          <w:sz w:val="21"/>
          <w:szCs w:val="21"/>
        </w:rPr>
        <w:tab/>
      </w:r>
      <w:r w:rsidRPr="0001223F">
        <w:rPr>
          <w:rFonts w:ascii="Times New Roman" w:eastAsia="Calibri" w:hAnsi="Times New Roman" w:cs="Times New Roman"/>
          <w:b/>
          <w:sz w:val="21"/>
          <w:szCs w:val="21"/>
        </w:rPr>
        <w:tab/>
      </w:r>
      <w:r w:rsidRPr="0001223F">
        <w:rPr>
          <w:rFonts w:ascii="Times New Roman" w:eastAsia="Calibri" w:hAnsi="Times New Roman" w:cs="Times New Roman"/>
          <w:b/>
          <w:sz w:val="21"/>
          <w:szCs w:val="21"/>
        </w:rPr>
        <w:tab/>
        <w:t xml:space="preserve"> </w:t>
      </w:r>
    </w:p>
    <w:p w:rsidR="007F7525" w:rsidRPr="00437DF4" w:rsidRDefault="00BD7606" w:rsidP="007F752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80 900</w:t>
      </w:r>
      <w:r w:rsidR="00925976">
        <w:rPr>
          <w:rFonts w:ascii="Times New Roman" w:eastAsia="Calibri" w:hAnsi="Times New Roman" w:cs="Times New Roman"/>
          <w:sz w:val="21"/>
          <w:szCs w:val="21"/>
        </w:rPr>
        <w:t xml:space="preserve"> zł                                  </w:t>
      </w:r>
      <w:r w:rsidR="007F7525" w:rsidRPr="00437DF4">
        <w:rPr>
          <w:rFonts w:ascii="Times New Roman" w:eastAsia="Calibri" w:hAnsi="Times New Roman" w:cs="Times New Roman"/>
          <w:sz w:val="21"/>
          <w:szCs w:val="21"/>
        </w:rPr>
        <w:t xml:space="preserve">                                                                                             </w:t>
      </w:r>
      <w:r w:rsidR="00724ECB">
        <w:rPr>
          <w:rFonts w:ascii="Times New Roman" w:eastAsia="Calibri" w:hAnsi="Times New Roman" w:cs="Times New Roman"/>
          <w:sz w:val="21"/>
          <w:szCs w:val="21"/>
        </w:rPr>
        <w:t xml:space="preserve">      </w:t>
      </w:r>
      <w:r w:rsidR="007F7525" w:rsidRPr="00437DF4">
        <w:rPr>
          <w:rFonts w:ascii="Times New Roman" w:eastAsia="Calibri" w:hAnsi="Times New Roman" w:cs="Times New Roman"/>
          <w:sz w:val="21"/>
          <w:szCs w:val="21"/>
        </w:rPr>
        <w:t xml:space="preserve">  </w:t>
      </w:r>
      <w:r w:rsidR="00724ECB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7F7525" w:rsidRPr="00437DF4">
        <w:rPr>
          <w:rFonts w:ascii="Times New Roman" w:eastAsia="Calibri" w:hAnsi="Times New Roman" w:cs="Times New Roman"/>
          <w:sz w:val="21"/>
          <w:szCs w:val="21"/>
        </w:rPr>
        <w:t xml:space="preserve"> - </w:t>
      </w:r>
      <w:r w:rsidR="00925976">
        <w:rPr>
          <w:rFonts w:ascii="Times New Roman" w:eastAsia="Calibri" w:hAnsi="Times New Roman" w:cs="Times New Roman"/>
          <w:sz w:val="21"/>
          <w:szCs w:val="21"/>
        </w:rPr>
        <w:t>15</w:t>
      </w:r>
      <w:r w:rsidR="007F7525" w:rsidRPr="00437DF4">
        <w:rPr>
          <w:rFonts w:ascii="Times New Roman" w:eastAsia="Calibri" w:hAnsi="Times New Roman" w:cs="Times New Roman"/>
          <w:sz w:val="21"/>
          <w:szCs w:val="21"/>
        </w:rPr>
        <w:t xml:space="preserve"> pkt</w:t>
      </w:r>
    </w:p>
    <w:p w:rsidR="007F7525" w:rsidRPr="00437DF4" w:rsidRDefault="00925976" w:rsidP="007F752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 xml:space="preserve">50 000 zł – </w:t>
      </w:r>
      <w:r w:rsidR="00BD7606">
        <w:rPr>
          <w:rFonts w:ascii="Times New Roman" w:eastAsia="Calibri" w:hAnsi="Times New Roman" w:cs="Times New Roman"/>
          <w:sz w:val="21"/>
          <w:szCs w:val="21"/>
        </w:rPr>
        <w:t xml:space="preserve">80 </w:t>
      </w:r>
      <w:r w:rsidR="00C920AB">
        <w:rPr>
          <w:rFonts w:ascii="Times New Roman" w:eastAsia="Calibri" w:hAnsi="Times New Roman" w:cs="Times New Roman"/>
          <w:sz w:val="21"/>
          <w:szCs w:val="21"/>
        </w:rPr>
        <w:t>899</w:t>
      </w:r>
      <w:bookmarkStart w:id="0" w:name="_GoBack"/>
      <w:bookmarkEnd w:id="0"/>
      <w:r>
        <w:rPr>
          <w:rFonts w:ascii="Times New Roman" w:eastAsia="Calibri" w:hAnsi="Times New Roman" w:cs="Times New Roman"/>
          <w:sz w:val="21"/>
          <w:szCs w:val="21"/>
        </w:rPr>
        <w:t xml:space="preserve"> zł</w:t>
      </w:r>
      <w:r>
        <w:rPr>
          <w:rFonts w:ascii="Times New Roman" w:eastAsia="Calibri" w:hAnsi="Times New Roman" w:cs="Times New Roman"/>
          <w:sz w:val="21"/>
          <w:szCs w:val="21"/>
        </w:rPr>
        <w:tab/>
      </w:r>
      <w:r>
        <w:rPr>
          <w:rFonts w:ascii="Times New Roman" w:eastAsia="Calibri" w:hAnsi="Times New Roman" w:cs="Times New Roman"/>
          <w:sz w:val="21"/>
          <w:szCs w:val="21"/>
        </w:rPr>
        <w:tab/>
      </w:r>
      <w:r>
        <w:rPr>
          <w:rFonts w:ascii="Times New Roman" w:eastAsia="Calibri" w:hAnsi="Times New Roman" w:cs="Times New Roman"/>
          <w:sz w:val="21"/>
          <w:szCs w:val="21"/>
        </w:rPr>
        <w:tab/>
      </w:r>
      <w:r>
        <w:rPr>
          <w:rFonts w:ascii="Times New Roman" w:eastAsia="Calibri" w:hAnsi="Times New Roman" w:cs="Times New Roman"/>
          <w:sz w:val="21"/>
          <w:szCs w:val="21"/>
        </w:rPr>
        <w:tab/>
      </w:r>
      <w:r>
        <w:rPr>
          <w:rFonts w:ascii="Times New Roman" w:eastAsia="Calibri" w:hAnsi="Times New Roman" w:cs="Times New Roman"/>
          <w:sz w:val="21"/>
          <w:szCs w:val="21"/>
        </w:rPr>
        <w:tab/>
      </w:r>
      <w:r>
        <w:rPr>
          <w:rFonts w:ascii="Times New Roman" w:eastAsia="Calibri" w:hAnsi="Times New Roman" w:cs="Times New Roman"/>
          <w:sz w:val="21"/>
          <w:szCs w:val="21"/>
        </w:rPr>
        <w:tab/>
      </w:r>
      <w:r>
        <w:rPr>
          <w:rFonts w:ascii="Times New Roman" w:eastAsia="Calibri" w:hAnsi="Times New Roman" w:cs="Times New Roman"/>
          <w:sz w:val="21"/>
          <w:szCs w:val="21"/>
        </w:rPr>
        <w:tab/>
      </w:r>
      <w:r>
        <w:rPr>
          <w:rFonts w:ascii="Times New Roman" w:eastAsia="Calibri" w:hAnsi="Times New Roman" w:cs="Times New Roman"/>
          <w:sz w:val="21"/>
          <w:szCs w:val="21"/>
        </w:rPr>
        <w:tab/>
        <w:t xml:space="preserve">           - 0 pkt</w:t>
      </w:r>
    </w:p>
    <w:p w:rsidR="007F7525" w:rsidRPr="0001223F" w:rsidRDefault="007F7525" w:rsidP="007F75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</w:p>
    <w:p w:rsidR="007F7525" w:rsidRPr="0001223F" w:rsidRDefault="007F7525" w:rsidP="007F752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01223F">
        <w:rPr>
          <w:rFonts w:ascii="Times New Roman" w:eastAsia="Calibri" w:hAnsi="Times New Roman" w:cs="Times New Roman"/>
          <w:b/>
          <w:sz w:val="21"/>
          <w:szCs w:val="21"/>
        </w:rPr>
        <w:t xml:space="preserve">Wkład własny </w:t>
      </w:r>
    </w:p>
    <w:p w:rsidR="00437DF4" w:rsidRDefault="007F7525" w:rsidP="007F752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37DF4">
        <w:rPr>
          <w:rFonts w:ascii="Times New Roman" w:eastAsia="Calibri" w:hAnsi="Times New Roman" w:cs="Times New Roman"/>
          <w:sz w:val="21"/>
          <w:szCs w:val="21"/>
        </w:rPr>
        <w:t xml:space="preserve">Wkład własny wnioskodawcy jest co najmniej  o </w:t>
      </w:r>
      <w:r w:rsidR="00724ECB">
        <w:rPr>
          <w:rFonts w:ascii="Times New Roman" w:eastAsia="Calibri" w:hAnsi="Times New Roman" w:cs="Times New Roman"/>
          <w:sz w:val="21"/>
          <w:szCs w:val="21"/>
        </w:rPr>
        <w:t>5</w:t>
      </w:r>
      <w:r w:rsidRPr="00437DF4">
        <w:rPr>
          <w:rFonts w:ascii="Times New Roman" w:eastAsia="Calibri" w:hAnsi="Times New Roman" w:cs="Times New Roman"/>
          <w:sz w:val="21"/>
          <w:szCs w:val="21"/>
        </w:rPr>
        <w:t xml:space="preserve"> punktów  procentowych wyższy od wkładu </w:t>
      </w:r>
    </w:p>
    <w:p w:rsidR="007F7525" w:rsidRPr="00437DF4" w:rsidRDefault="007F7525" w:rsidP="00437DF4">
      <w:pPr>
        <w:pStyle w:val="Akapitzlist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37DF4">
        <w:rPr>
          <w:rFonts w:ascii="Times New Roman" w:eastAsia="Calibri" w:hAnsi="Times New Roman" w:cs="Times New Roman"/>
          <w:sz w:val="21"/>
          <w:szCs w:val="21"/>
        </w:rPr>
        <w:t xml:space="preserve">wymaganego.                                                                                                                               </w:t>
      </w:r>
      <w:r w:rsidR="00724ECB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437DF4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724ECB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437DF4">
        <w:rPr>
          <w:rFonts w:ascii="Times New Roman" w:eastAsia="Calibri" w:hAnsi="Times New Roman" w:cs="Times New Roman"/>
          <w:sz w:val="21"/>
          <w:szCs w:val="21"/>
        </w:rPr>
        <w:t>-</w:t>
      </w:r>
      <w:r w:rsidR="00724ECB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437DF4">
        <w:rPr>
          <w:rFonts w:ascii="Times New Roman" w:eastAsia="Calibri" w:hAnsi="Times New Roman" w:cs="Times New Roman"/>
          <w:sz w:val="21"/>
          <w:szCs w:val="21"/>
        </w:rPr>
        <w:t>5</w:t>
      </w:r>
      <w:r w:rsidR="00437DF4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437DF4">
        <w:rPr>
          <w:rFonts w:ascii="Times New Roman" w:eastAsia="Calibri" w:hAnsi="Times New Roman" w:cs="Times New Roman"/>
          <w:sz w:val="21"/>
          <w:szCs w:val="21"/>
        </w:rPr>
        <w:t>pkt</w:t>
      </w:r>
    </w:p>
    <w:p w:rsidR="00437DF4" w:rsidRDefault="007F7525" w:rsidP="007F752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37DF4">
        <w:rPr>
          <w:rFonts w:ascii="Times New Roman" w:eastAsia="Calibri" w:hAnsi="Times New Roman" w:cs="Times New Roman"/>
          <w:sz w:val="21"/>
          <w:szCs w:val="21"/>
        </w:rPr>
        <w:t>Wkład własny wnioskodawcy jest na poziomie wymaganego lub wyższy</w:t>
      </w:r>
      <w:r w:rsidR="00437DF4">
        <w:rPr>
          <w:rFonts w:ascii="Times New Roman" w:eastAsia="Calibri" w:hAnsi="Times New Roman" w:cs="Times New Roman"/>
          <w:sz w:val="21"/>
          <w:szCs w:val="21"/>
        </w:rPr>
        <w:t>,</w:t>
      </w:r>
      <w:r w:rsidRPr="00437DF4">
        <w:rPr>
          <w:rFonts w:ascii="Times New Roman" w:eastAsia="Calibri" w:hAnsi="Times New Roman" w:cs="Times New Roman"/>
          <w:sz w:val="21"/>
          <w:szCs w:val="21"/>
        </w:rPr>
        <w:t xml:space="preserve"> ale mniej niż </w:t>
      </w:r>
    </w:p>
    <w:p w:rsidR="007F7525" w:rsidRPr="00437DF4" w:rsidRDefault="007F7525" w:rsidP="00437DF4">
      <w:pPr>
        <w:pStyle w:val="Akapitzlist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37DF4">
        <w:rPr>
          <w:rFonts w:ascii="Times New Roman" w:eastAsia="Calibri" w:hAnsi="Times New Roman" w:cs="Times New Roman"/>
          <w:sz w:val="21"/>
          <w:szCs w:val="21"/>
        </w:rPr>
        <w:t xml:space="preserve">o </w:t>
      </w:r>
      <w:r w:rsidR="00724ECB">
        <w:rPr>
          <w:rFonts w:ascii="Times New Roman" w:eastAsia="Calibri" w:hAnsi="Times New Roman" w:cs="Times New Roman"/>
          <w:sz w:val="21"/>
          <w:szCs w:val="21"/>
        </w:rPr>
        <w:t>5</w:t>
      </w:r>
      <w:r w:rsidRPr="00437DF4">
        <w:rPr>
          <w:rFonts w:ascii="Times New Roman" w:eastAsia="Calibri" w:hAnsi="Times New Roman" w:cs="Times New Roman"/>
          <w:sz w:val="21"/>
          <w:szCs w:val="21"/>
        </w:rPr>
        <w:t xml:space="preserve"> punktów procentowych.                                                                                                            -</w:t>
      </w:r>
      <w:r w:rsidR="00724ECB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437DF4">
        <w:rPr>
          <w:rFonts w:ascii="Times New Roman" w:eastAsia="Calibri" w:hAnsi="Times New Roman" w:cs="Times New Roman"/>
          <w:sz w:val="21"/>
          <w:szCs w:val="21"/>
        </w:rPr>
        <w:t>0</w:t>
      </w:r>
      <w:r w:rsidR="00437DF4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437DF4">
        <w:rPr>
          <w:rFonts w:ascii="Times New Roman" w:eastAsia="Calibri" w:hAnsi="Times New Roman" w:cs="Times New Roman"/>
          <w:sz w:val="21"/>
          <w:szCs w:val="21"/>
        </w:rPr>
        <w:t>pkt</w:t>
      </w:r>
    </w:p>
    <w:p w:rsidR="007F7525" w:rsidRPr="00437DF4" w:rsidRDefault="007F7525" w:rsidP="007F752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37DF4">
        <w:rPr>
          <w:rFonts w:ascii="Times New Roman" w:eastAsia="Calibri" w:hAnsi="Times New Roman" w:cs="Times New Roman"/>
          <w:sz w:val="21"/>
          <w:szCs w:val="21"/>
        </w:rPr>
        <w:t>Wprowadzone kryterium daje szansę zwiększenia ilości operacji.</w:t>
      </w:r>
    </w:p>
    <w:p w:rsidR="007F7525" w:rsidRPr="0001223F" w:rsidRDefault="007F7525" w:rsidP="007F7525">
      <w:pPr>
        <w:pStyle w:val="Akapitzlist"/>
        <w:spacing w:after="0" w:line="240" w:lineRule="auto"/>
        <w:ind w:left="1068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</w:p>
    <w:p w:rsidR="007F7525" w:rsidRPr="0001223F" w:rsidRDefault="007F7525" w:rsidP="007F752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1223F">
        <w:rPr>
          <w:rFonts w:ascii="Times New Roman" w:hAnsi="Times New Roman" w:cs="Times New Roman"/>
          <w:b/>
          <w:sz w:val="21"/>
          <w:szCs w:val="21"/>
        </w:rPr>
        <w:t xml:space="preserve">Planowany czas realizacji projektu </w:t>
      </w:r>
      <w:r w:rsidR="00246F31" w:rsidRPr="00246F31">
        <w:rPr>
          <w:rFonts w:ascii="Times New Roman" w:hAnsi="Times New Roman" w:cs="Times New Roman"/>
          <w:b/>
          <w:sz w:val="21"/>
          <w:szCs w:val="21"/>
        </w:rPr>
        <w:t xml:space="preserve">rozumiany jako okres od </w:t>
      </w:r>
      <w:r w:rsidR="00AA3AB4">
        <w:rPr>
          <w:rFonts w:ascii="Times New Roman" w:hAnsi="Times New Roman" w:cs="Times New Roman"/>
          <w:b/>
          <w:sz w:val="21"/>
          <w:szCs w:val="21"/>
        </w:rPr>
        <w:t xml:space="preserve">planowanego terminu </w:t>
      </w:r>
      <w:r w:rsidR="00246F31" w:rsidRPr="00246F31">
        <w:rPr>
          <w:rFonts w:ascii="Times New Roman" w:hAnsi="Times New Roman" w:cs="Times New Roman"/>
          <w:b/>
          <w:sz w:val="21"/>
          <w:szCs w:val="21"/>
        </w:rPr>
        <w:t>podpisania umowy o przyznanie pomocy do chwili złożenia wniosku o płatność końcową</w:t>
      </w:r>
    </w:p>
    <w:p w:rsidR="007F7525" w:rsidRPr="00437DF4" w:rsidRDefault="007F7525" w:rsidP="007F7525">
      <w:pPr>
        <w:pStyle w:val="Akapitzlist"/>
        <w:numPr>
          <w:ilvl w:val="2"/>
          <w:numId w:val="1"/>
        </w:numPr>
        <w:spacing w:after="0" w:line="240" w:lineRule="auto"/>
        <w:ind w:left="1069"/>
        <w:jc w:val="both"/>
        <w:rPr>
          <w:rFonts w:ascii="Times New Roman" w:hAnsi="Times New Roman" w:cs="Times New Roman"/>
          <w:sz w:val="21"/>
          <w:szCs w:val="21"/>
        </w:rPr>
      </w:pPr>
      <w:r w:rsidRPr="00437DF4">
        <w:rPr>
          <w:rFonts w:ascii="Times New Roman" w:hAnsi="Times New Roman" w:cs="Times New Roman"/>
          <w:sz w:val="21"/>
          <w:szCs w:val="21"/>
        </w:rPr>
        <w:t xml:space="preserve">Zrealizowanie projektu w czasie krótszym  niż </w:t>
      </w:r>
      <w:r w:rsidR="00724ECB">
        <w:rPr>
          <w:rFonts w:ascii="Times New Roman" w:hAnsi="Times New Roman" w:cs="Times New Roman"/>
          <w:sz w:val="21"/>
          <w:szCs w:val="21"/>
        </w:rPr>
        <w:t>90</w:t>
      </w:r>
      <w:r w:rsidRPr="00437DF4">
        <w:rPr>
          <w:rFonts w:ascii="Times New Roman" w:hAnsi="Times New Roman" w:cs="Times New Roman"/>
          <w:sz w:val="21"/>
          <w:szCs w:val="21"/>
        </w:rPr>
        <w:t xml:space="preserve"> dni                             </w:t>
      </w:r>
      <w:r w:rsidRPr="00437DF4">
        <w:rPr>
          <w:rFonts w:ascii="Times New Roman" w:hAnsi="Times New Roman" w:cs="Times New Roman"/>
          <w:sz w:val="21"/>
          <w:szCs w:val="21"/>
        </w:rPr>
        <w:tab/>
      </w:r>
      <w:r w:rsidRPr="00437DF4">
        <w:rPr>
          <w:rFonts w:ascii="Times New Roman" w:hAnsi="Times New Roman" w:cs="Times New Roman"/>
          <w:sz w:val="21"/>
          <w:szCs w:val="21"/>
        </w:rPr>
        <w:tab/>
        <w:t xml:space="preserve">          -</w:t>
      </w:r>
      <w:r w:rsidR="00724ECB">
        <w:rPr>
          <w:rFonts w:ascii="Times New Roman" w:hAnsi="Times New Roman" w:cs="Times New Roman"/>
          <w:sz w:val="21"/>
          <w:szCs w:val="21"/>
        </w:rPr>
        <w:t xml:space="preserve"> </w:t>
      </w:r>
      <w:r w:rsidR="00925976">
        <w:rPr>
          <w:rFonts w:ascii="Times New Roman" w:hAnsi="Times New Roman" w:cs="Times New Roman"/>
          <w:sz w:val="21"/>
          <w:szCs w:val="21"/>
        </w:rPr>
        <w:t>10 p</w:t>
      </w:r>
      <w:r w:rsidRPr="00437DF4">
        <w:rPr>
          <w:rFonts w:ascii="Times New Roman" w:hAnsi="Times New Roman" w:cs="Times New Roman"/>
          <w:sz w:val="21"/>
          <w:szCs w:val="21"/>
        </w:rPr>
        <w:t>kt</w:t>
      </w:r>
    </w:p>
    <w:p w:rsidR="007F7525" w:rsidRPr="00437DF4" w:rsidRDefault="007F7525" w:rsidP="007F7525">
      <w:pPr>
        <w:pStyle w:val="Akapitzlist"/>
        <w:numPr>
          <w:ilvl w:val="2"/>
          <w:numId w:val="1"/>
        </w:numPr>
        <w:spacing w:after="0" w:line="240" w:lineRule="auto"/>
        <w:ind w:left="1069"/>
        <w:jc w:val="both"/>
        <w:rPr>
          <w:rFonts w:ascii="Times New Roman" w:hAnsi="Times New Roman" w:cs="Times New Roman"/>
          <w:sz w:val="21"/>
          <w:szCs w:val="21"/>
        </w:rPr>
      </w:pPr>
      <w:r w:rsidRPr="00437DF4">
        <w:rPr>
          <w:rFonts w:ascii="Times New Roman" w:hAnsi="Times New Roman" w:cs="Times New Roman"/>
          <w:sz w:val="21"/>
          <w:szCs w:val="21"/>
        </w:rPr>
        <w:t xml:space="preserve">Zrealizowanie projektu w czasie </w:t>
      </w:r>
      <w:r w:rsidR="00246F31" w:rsidRPr="00437DF4">
        <w:rPr>
          <w:rFonts w:ascii="Times New Roman" w:hAnsi="Times New Roman" w:cs="Times New Roman"/>
          <w:sz w:val="21"/>
          <w:szCs w:val="21"/>
        </w:rPr>
        <w:t xml:space="preserve">nie </w:t>
      </w:r>
      <w:r w:rsidRPr="00437DF4">
        <w:rPr>
          <w:rFonts w:ascii="Times New Roman" w:hAnsi="Times New Roman" w:cs="Times New Roman"/>
          <w:sz w:val="21"/>
          <w:szCs w:val="21"/>
        </w:rPr>
        <w:t>krótszym niż</w:t>
      </w:r>
      <w:r w:rsidR="00246F31" w:rsidRPr="00437DF4">
        <w:rPr>
          <w:rFonts w:ascii="Times New Roman" w:hAnsi="Times New Roman" w:cs="Times New Roman"/>
          <w:sz w:val="21"/>
          <w:szCs w:val="21"/>
        </w:rPr>
        <w:t xml:space="preserve"> </w:t>
      </w:r>
      <w:r w:rsidR="00724ECB">
        <w:rPr>
          <w:rFonts w:ascii="Times New Roman" w:hAnsi="Times New Roman" w:cs="Times New Roman"/>
          <w:sz w:val="21"/>
          <w:szCs w:val="21"/>
        </w:rPr>
        <w:t>90</w:t>
      </w:r>
      <w:r w:rsidR="00246F31" w:rsidRPr="00437DF4">
        <w:rPr>
          <w:rFonts w:ascii="Times New Roman" w:hAnsi="Times New Roman" w:cs="Times New Roman"/>
          <w:sz w:val="21"/>
          <w:szCs w:val="21"/>
        </w:rPr>
        <w:t xml:space="preserve"> dni i nie dłuższym niż </w:t>
      </w:r>
      <w:r w:rsidR="00724ECB">
        <w:rPr>
          <w:rFonts w:ascii="Times New Roman" w:hAnsi="Times New Roman" w:cs="Times New Roman"/>
          <w:sz w:val="21"/>
          <w:szCs w:val="21"/>
        </w:rPr>
        <w:t>180</w:t>
      </w:r>
      <w:r w:rsidR="00246F31" w:rsidRPr="00437DF4">
        <w:rPr>
          <w:rFonts w:ascii="Times New Roman" w:hAnsi="Times New Roman" w:cs="Times New Roman"/>
          <w:sz w:val="21"/>
          <w:szCs w:val="21"/>
        </w:rPr>
        <w:t xml:space="preserve"> dni      </w:t>
      </w:r>
      <w:r w:rsidRPr="00437DF4">
        <w:rPr>
          <w:rFonts w:ascii="Times New Roman" w:hAnsi="Times New Roman" w:cs="Times New Roman"/>
          <w:sz w:val="21"/>
          <w:szCs w:val="21"/>
        </w:rPr>
        <w:t xml:space="preserve">  </w:t>
      </w:r>
      <w:r w:rsidR="00724ECB">
        <w:rPr>
          <w:rFonts w:ascii="Times New Roman" w:hAnsi="Times New Roman" w:cs="Times New Roman"/>
          <w:sz w:val="21"/>
          <w:szCs w:val="21"/>
        </w:rPr>
        <w:t xml:space="preserve">         </w:t>
      </w:r>
      <w:r w:rsidRPr="00437DF4">
        <w:rPr>
          <w:rFonts w:ascii="Times New Roman" w:hAnsi="Times New Roman" w:cs="Times New Roman"/>
          <w:sz w:val="21"/>
          <w:szCs w:val="21"/>
        </w:rPr>
        <w:t xml:space="preserve">- </w:t>
      </w:r>
      <w:r w:rsidR="00925976">
        <w:rPr>
          <w:rFonts w:ascii="Times New Roman" w:hAnsi="Times New Roman" w:cs="Times New Roman"/>
          <w:sz w:val="21"/>
          <w:szCs w:val="21"/>
        </w:rPr>
        <w:t>5</w:t>
      </w:r>
      <w:r w:rsidR="00724ECB">
        <w:rPr>
          <w:rFonts w:ascii="Times New Roman" w:hAnsi="Times New Roman" w:cs="Times New Roman"/>
          <w:sz w:val="21"/>
          <w:szCs w:val="21"/>
        </w:rPr>
        <w:t xml:space="preserve"> </w:t>
      </w:r>
      <w:r w:rsidRPr="00437DF4">
        <w:rPr>
          <w:rFonts w:ascii="Times New Roman" w:hAnsi="Times New Roman" w:cs="Times New Roman"/>
          <w:sz w:val="21"/>
          <w:szCs w:val="21"/>
        </w:rPr>
        <w:t>pkt</w:t>
      </w:r>
    </w:p>
    <w:p w:rsidR="007F7525" w:rsidRPr="00437DF4" w:rsidRDefault="007F7525" w:rsidP="007F7525">
      <w:pPr>
        <w:pStyle w:val="Akapitzlist"/>
        <w:numPr>
          <w:ilvl w:val="2"/>
          <w:numId w:val="1"/>
        </w:numPr>
        <w:spacing w:after="0" w:line="240" w:lineRule="auto"/>
        <w:ind w:left="1069"/>
        <w:jc w:val="both"/>
        <w:rPr>
          <w:rFonts w:ascii="Times New Roman" w:hAnsi="Times New Roman" w:cs="Times New Roman"/>
          <w:sz w:val="21"/>
          <w:szCs w:val="21"/>
        </w:rPr>
      </w:pPr>
      <w:r w:rsidRPr="00437DF4">
        <w:rPr>
          <w:rFonts w:ascii="Times New Roman" w:hAnsi="Times New Roman" w:cs="Times New Roman"/>
          <w:sz w:val="21"/>
          <w:szCs w:val="21"/>
        </w:rPr>
        <w:t xml:space="preserve">Zrealizowanie projektu w czasie dłuższym niż </w:t>
      </w:r>
      <w:r w:rsidR="00724ECB">
        <w:rPr>
          <w:rFonts w:ascii="Times New Roman" w:hAnsi="Times New Roman" w:cs="Times New Roman"/>
          <w:sz w:val="21"/>
          <w:szCs w:val="21"/>
        </w:rPr>
        <w:t>180</w:t>
      </w:r>
      <w:r w:rsidRPr="00437DF4">
        <w:rPr>
          <w:rFonts w:ascii="Times New Roman" w:hAnsi="Times New Roman" w:cs="Times New Roman"/>
          <w:sz w:val="21"/>
          <w:szCs w:val="21"/>
        </w:rPr>
        <w:t xml:space="preserve"> dni                                                          </w:t>
      </w:r>
      <w:r w:rsidR="00724ECB">
        <w:rPr>
          <w:rFonts w:ascii="Times New Roman" w:hAnsi="Times New Roman" w:cs="Times New Roman"/>
          <w:sz w:val="21"/>
          <w:szCs w:val="21"/>
        </w:rPr>
        <w:t xml:space="preserve">    </w:t>
      </w:r>
      <w:r w:rsidRPr="00437DF4">
        <w:rPr>
          <w:rFonts w:ascii="Times New Roman" w:hAnsi="Times New Roman" w:cs="Times New Roman"/>
          <w:sz w:val="21"/>
          <w:szCs w:val="21"/>
        </w:rPr>
        <w:t xml:space="preserve">  -</w:t>
      </w:r>
      <w:r w:rsidR="00724ECB">
        <w:rPr>
          <w:rFonts w:ascii="Times New Roman" w:hAnsi="Times New Roman" w:cs="Times New Roman"/>
          <w:sz w:val="21"/>
          <w:szCs w:val="21"/>
        </w:rPr>
        <w:t xml:space="preserve"> </w:t>
      </w:r>
      <w:r w:rsidRPr="00437DF4">
        <w:rPr>
          <w:rFonts w:ascii="Times New Roman" w:hAnsi="Times New Roman" w:cs="Times New Roman"/>
          <w:sz w:val="21"/>
          <w:szCs w:val="21"/>
        </w:rPr>
        <w:t>0</w:t>
      </w:r>
      <w:r w:rsidR="00724ECB">
        <w:rPr>
          <w:rFonts w:ascii="Times New Roman" w:hAnsi="Times New Roman" w:cs="Times New Roman"/>
          <w:sz w:val="21"/>
          <w:szCs w:val="21"/>
        </w:rPr>
        <w:t xml:space="preserve"> </w:t>
      </w:r>
      <w:r w:rsidRPr="00437DF4">
        <w:rPr>
          <w:rFonts w:ascii="Times New Roman" w:hAnsi="Times New Roman" w:cs="Times New Roman"/>
          <w:sz w:val="21"/>
          <w:szCs w:val="21"/>
        </w:rPr>
        <w:t>pkt</w:t>
      </w:r>
    </w:p>
    <w:p w:rsidR="00FB516B" w:rsidRPr="00AA3AB4" w:rsidRDefault="007F7525" w:rsidP="00FB516B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437DF4">
        <w:rPr>
          <w:rFonts w:ascii="Times New Roman" w:hAnsi="Times New Roman" w:cs="Times New Roman"/>
          <w:sz w:val="21"/>
          <w:szCs w:val="21"/>
        </w:rPr>
        <w:t>Preferuje się operacje, które będą realizowane w krótszym czasie. Operacje,  powinny szybko przynieść efekty, które  pomogą rozwi</w:t>
      </w:r>
      <w:r w:rsidR="00FB516B">
        <w:rPr>
          <w:rFonts w:ascii="Times New Roman" w:hAnsi="Times New Roman" w:cs="Times New Roman"/>
          <w:sz w:val="21"/>
          <w:szCs w:val="21"/>
        </w:rPr>
        <w:t>ązać istotne lokalne problemy</w:t>
      </w:r>
      <w:r w:rsidR="00FB516B" w:rsidRPr="00AA3AB4">
        <w:rPr>
          <w:rFonts w:ascii="Times New Roman" w:hAnsi="Times New Roman"/>
          <w:color w:val="000000" w:themeColor="text1"/>
          <w:sz w:val="21"/>
          <w:szCs w:val="21"/>
        </w:rPr>
        <w:t xml:space="preserve">. </w:t>
      </w:r>
      <w:r w:rsidR="00FB516B" w:rsidRPr="00AA3AB4">
        <w:rPr>
          <w:rFonts w:ascii="Times New Roman" w:hAnsi="Times New Roman"/>
          <w:b/>
          <w:color w:val="000000" w:themeColor="text1"/>
          <w:sz w:val="21"/>
          <w:szCs w:val="21"/>
        </w:rPr>
        <w:t>Planowany czas realizacji operacji oznacza okres od planowanego terminu podpisania umowy, który jest określony w regulaminie naboru.</w:t>
      </w:r>
    </w:p>
    <w:p w:rsidR="007F7525" w:rsidRPr="0001223F" w:rsidRDefault="007F7525" w:rsidP="007F75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</w:p>
    <w:p w:rsidR="007F7525" w:rsidRPr="0001223F" w:rsidRDefault="007F7525" w:rsidP="007F752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01223F">
        <w:rPr>
          <w:rFonts w:ascii="Times New Roman" w:eastAsia="Calibri" w:hAnsi="Times New Roman" w:cs="Times New Roman"/>
          <w:b/>
          <w:sz w:val="21"/>
          <w:szCs w:val="21"/>
        </w:rPr>
        <w:t xml:space="preserve">Tworzenie miejsc pracy </w:t>
      </w:r>
    </w:p>
    <w:p w:rsidR="007F7525" w:rsidRPr="0001223F" w:rsidRDefault="007F7525" w:rsidP="007F752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1223F">
        <w:rPr>
          <w:rFonts w:ascii="Times New Roman" w:eastAsia="Calibri" w:hAnsi="Times New Roman" w:cs="Times New Roman"/>
          <w:sz w:val="21"/>
          <w:szCs w:val="21"/>
        </w:rPr>
        <w:t>jedno miejsce pracy                                                                                                                       - 3 pkt.</w:t>
      </w:r>
    </w:p>
    <w:p w:rsidR="007F7525" w:rsidRPr="0001223F" w:rsidRDefault="007F7525" w:rsidP="007F752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1223F">
        <w:rPr>
          <w:rFonts w:ascii="Times New Roman" w:eastAsia="Calibri" w:hAnsi="Times New Roman" w:cs="Times New Roman"/>
          <w:sz w:val="21"/>
          <w:szCs w:val="21"/>
        </w:rPr>
        <w:t xml:space="preserve">więcej </w:t>
      </w:r>
      <w:r w:rsidR="00D12FF4">
        <w:rPr>
          <w:rFonts w:ascii="Times New Roman" w:eastAsia="Calibri" w:hAnsi="Times New Roman" w:cs="Times New Roman"/>
          <w:sz w:val="21"/>
          <w:szCs w:val="21"/>
        </w:rPr>
        <w:t xml:space="preserve">niż jedno </w:t>
      </w:r>
      <w:r w:rsidRPr="0001223F">
        <w:rPr>
          <w:rFonts w:ascii="Times New Roman" w:eastAsia="Calibri" w:hAnsi="Times New Roman" w:cs="Times New Roman"/>
          <w:sz w:val="21"/>
          <w:szCs w:val="21"/>
        </w:rPr>
        <w:t>miejsc</w:t>
      </w:r>
      <w:r w:rsidR="00D12FF4">
        <w:rPr>
          <w:rFonts w:ascii="Times New Roman" w:eastAsia="Calibri" w:hAnsi="Times New Roman" w:cs="Times New Roman"/>
          <w:sz w:val="21"/>
          <w:szCs w:val="21"/>
        </w:rPr>
        <w:t>e</w:t>
      </w:r>
      <w:r w:rsidRPr="0001223F">
        <w:rPr>
          <w:rFonts w:ascii="Times New Roman" w:eastAsia="Calibri" w:hAnsi="Times New Roman" w:cs="Times New Roman"/>
          <w:sz w:val="21"/>
          <w:szCs w:val="21"/>
        </w:rPr>
        <w:t xml:space="preserve"> pracy                                                                                                      - 5 pkt.</w:t>
      </w:r>
    </w:p>
    <w:p w:rsidR="007F7525" w:rsidRPr="0001223F" w:rsidRDefault="007F7525" w:rsidP="007F7525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1223F">
        <w:rPr>
          <w:rFonts w:ascii="Times New Roman" w:hAnsi="Times New Roman" w:cs="Times New Roman"/>
          <w:sz w:val="21"/>
          <w:szCs w:val="21"/>
        </w:rPr>
        <w:t>Preferowane są te operacje, które przewidują utworzenie większej liczby miejsc pracy niż wymagane minimum.</w:t>
      </w:r>
    </w:p>
    <w:p w:rsidR="007F7525" w:rsidRPr="008D0B43" w:rsidRDefault="007F7525" w:rsidP="007F75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</w:p>
    <w:p w:rsidR="007F7525" w:rsidRPr="0001223F" w:rsidRDefault="007F7525" w:rsidP="007F7525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01223F">
        <w:rPr>
          <w:rFonts w:ascii="Times New Roman" w:hAnsi="Times New Roman" w:cs="Times New Roman"/>
          <w:b/>
          <w:sz w:val="21"/>
          <w:szCs w:val="21"/>
        </w:rPr>
        <w:t>Miejsce realizacji projektu</w:t>
      </w:r>
    </w:p>
    <w:p w:rsidR="007F7525" w:rsidRPr="0001223F" w:rsidRDefault="007F7525" w:rsidP="007F752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1223F">
        <w:rPr>
          <w:rFonts w:ascii="Times New Roman" w:hAnsi="Times New Roman" w:cs="Times New Roman"/>
          <w:sz w:val="21"/>
          <w:szCs w:val="21"/>
        </w:rPr>
        <w:t>miejscowość do 500 mieszkańców                                                                                               – 3 pkt.</w:t>
      </w:r>
    </w:p>
    <w:p w:rsidR="007F7525" w:rsidRPr="0001223F" w:rsidRDefault="007F7525" w:rsidP="007F752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1223F">
        <w:rPr>
          <w:rFonts w:ascii="Times New Roman" w:hAnsi="Times New Roman" w:cs="Times New Roman"/>
          <w:sz w:val="21"/>
          <w:szCs w:val="21"/>
        </w:rPr>
        <w:t>miejscowość powyżej 500 i nie więcej niż 1000 mieszkańców                                                   – 2 pkt.</w:t>
      </w:r>
    </w:p>
    <w:p w:rsidR="007F7525" w:rsidRPr="0001223F" w:rsidRDefault="007F7525" w:rsidP="007F752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1223F">
        <w:rPr>
          <w:rFonts w:ascii="Times New Roman" w:hAnsi="Times New Roman" w:cs="Times New Roman"/>
          <w:sz w:val="21"/>
          <w:szCs w:val="21"/>
        </w:rPr>
        <w:t>miejscowość powyżej 1000 mieszkańców                                                                                    – 1 pkt.</w:t>
      </w:r>
    </w:p>
    <w:p w:rsidR="007F7525" w:rsidRPr="0001223F" w:rsidRDefault="007F7525" w:rsidP="007F752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1223F">
        <w:rPr>
          <w:rFonts w:ascii="Times New Roman" w:eastAsia="Calibri" w:hAnsi="Times New Roman" w:cs="Times New Roman"/>
          <w:sz w:val="21"/>
          <w:szCs w:val="21"/>
        </w:rPr>
        <w:t>Dotyczy miejscowości, w tym również miejscowości będących jednostkami pomocniczymi gmin (sołectwa lub osiedla ), opisanych liczbą mieszkańców zamieszkałych wg stanu na dzień 31.12.201</w:t>
      </w:r>
      <w:r w:rsidR="00D12FF4">
        <w:rPr>
          <w:rFonts w:ascii="Times New Roman" w:eastAsia="Calibri" w:hAnsi="Times New Roman" w:cs="Times New Roman"/>
          <w:sz w:val="21"/>
          <w:szCs w:val="21"/>
        </w:rPr>
        <w:t>8</w:t>
      </w:r>
      <w:r w:rsidRPr="0001223F">
        <w:rPr>
          <w:rFonts w:ascii="Times New Roman" w:eastAsia="Calibri" w:hAnsi="Times New Roman" w:cs="Times New Roman"/>
          <w:sz w:val="21"/>
          <w:szCs w:val="21"/>
        </w:rPr>
        <w:t xml:space="preserve"> roku, tj. zameldowanych na stałe lub czasowo.</w:t>
      </w:r>
    </w:p>
    <w:p w:rsidR="007F7525" w:rsidRPr="0001223F" w:rsidRDefault="007F7525" w:rsidP="007F752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7F7525" w:rsidRPr="0001223F" w:rsidRDefault="007F7525" w:rsidP="007F752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01223F">
        <w:rPr>
          <w:rFonts w:ascii="Times New Roman" w:hAnsi="Times New Roman" w:cs="Times New Roman"/>
          <w:b/>
          <w:sz w:val="21"/>
          <w:szCs w:val="21"/>
        </w:rPr>
        <w:t xml:space="preserve">Projekt będzie dotyczył działalności </w:t>
      </w:r>
    </w:p>
    <w:p w:rsidR="007F7525" w:rsidRPr="0001223F" w:rsidRDefault="007F7525" w:rsidP="007F752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1223F">
        <w:rPr>
          <w:rFonts w:ascii="Times New Roman" w:hAnsi="Times New Roman" w:cs="Times New Roman"/>
          <w:sz w:val="21"/>
          <w:szCs w:val="21"/>
        </w:rPr>
        <w:t>bezpośrednio związanej z sektorem turystycznym albo produktami lokalnymi                            – 5 pkt.</w:t>
      </w:r>
    </w:p>
    <w:p w:rsidR="007F7525" w:rsidRDefault="007F7525" w:rsidP="007F752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1223F">
        <w:rPr>
          <w:rFonts w:ascii="Times New Roman" w:hAnsi="Times New Roman" w:cs="Times New Roman"/>
          <w:sz w:val="21"/>
          <w:szCs w:val="21"/>
        </w:rPr>
        <w:t>nie związanej z sektorem turystycznym albo produktami lokalnymi                                            – 0 pkt.</w:t>
      </w:r>
    </w:p>
    <w:p w:rsidR="007F7525" w:rsidRPr="0001223F" w:rsidRDefault="007F7525" w:rsidP="007F752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</w:t>
      </w:r>
      <w:r w:rsidRPr="0001223F">
        <w:rPr>
          <w:rFonts w:ascii="Times New Roman" w:hAnsi="Times New Roman" w:cs="Times New Roman"/>
          <w:sz w:val="21"/>
          <w:szCs w:val="21"/>
        </w:rPr>
        <w:t>referuje się operacje związane z rozwojem sektora turystycznego i produktami lokalnymi.</w:t>
      </w:r>
    </w:p>
    <w:p w:rsidR="007F7525" w:rsidRPr="0001223F" w:rsidRDefault="007F7525" w:rsidP="007F752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F7525" w:rsidRPr="0001223F" w:rsidRDefault="007F7525" w:rsidP="007F7525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01223F">
        <w:rPr>
          <w:rFonts w:ascii="Times New Roman" w:eastAsia="Calibri" w:hAnsi="Times New Roman" w:cs="Times New Roman"/>
          <w:b/>
          <w:sz w:val="21"/>
          <w:szCs w:val="21"/>
        </w:rPr>
        <w:t xml:space="preserve">Wpływ na poprawę atrakcyjności turystycznej obszaru LGD </w:t>
      </w:r>
      <w:r w:rsidRPr="0001223F">
        <w:rPr>
          <w:rFonts w:ascii="Times New Roman" w:eastAsia="Calibri" w:hAnsi="Times New Roman" w:cs="Times New Roman"/>
          <w:b/>
          <w:sz w:val="21"/>
          <w:szCs w:val="21"/>
        </w:rPr>
        <w:tab/>
      </w:r>
      <w:r w:rsidRPr="0001223F">
        <w:rPr>
          <w:rFonts w:ascii="Times New Roman" w:eastAsia="Calibri" w:hAnsi="Times New Roman" w:cs="Times New Roman"/>
          <w:b/>
          <w:sz w:val="21"/>
          <w:szCs w:val="21"/>
        </w:rPr>
        <w:tab/>
      </w:r>
    </w:p>
    <w:p w:rsidR="007F7525" w:rsidRPr="0001223F" w:rsidRDefault="007F7525" w:rsidP="007F752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1223F">
        <w:rPr>
          <w:rFonts w:ascii="Times New Roman" w:eastAsia="Calibri" w:hAnsi="Times New Roman" w:cs="Times New Roman"/>
          <w:sz w:val="21"/>
          <w:szCs w:val="21"/>
        </w:rPr>
        <w:t>neutralny</w:t>
      </w:r>
      <w:r w:rsidRPr="0001223F">
        <w:rPr>
          <w:rFonts w:ascii="Times New Roman" w:eastAsia="Calibri" w:hAnsi="Times New Roman" w:cs="Times New Roman"/>
          <w:sz w:val="21"/>
          <w:szCs w:val="21"/>
        </w:rPr>
        <w:tab/>
      </w:r>
      <w:r w:rsidRPr="0001223F">
        <w:rPr>
          <w:rFonts w:ascii="Times New Roman" w:eastAsia="Calibri" w:hAnsi="Times New Roman" w:cs="Times New Roman"/>
          <w:sz w:val="21"/>
          <w:szCs w:val="21"/>
        </w:rPr>
        <w:tab/>
      </w:r>
      <w:r w:rsidRPr="0001223F">
        <w:rPr>
          <w:rFonts w:ascii="Times New Roman" w:eastAsia="Calibri" w:hAnsi="Times New Roman" w:cs="Times New Roman"/>
          <w:sz w:val="21"/>
          <w:szCs w:val="21"/>
        </w:rPr>
        <w:tab/>
      </w:r>
      <w:r w:rsidRPr="0001223F">
        <w:rPr>
          <w:rFonts w:ascii="Times New Roman" w:eastAsia="Calibri" w:hAnsi="Times New Roman" w:cs="Times New Roman"/>
          <w:sz w:val="21"/>
          <w:szCs w:val="21"/>
        </w:rPr>
        <w:tab/>
      </w:r>
      <w:r w:rsidRPr="0001223F">
        <w:rPr>
          <w:rFonts w:ascii="Times New Roman" w:eastAsia="Calibri" w:hAnsi="Times New Roman" w:cs="Times New Roman"/>
          <w:sz w:val="21"/>
          <w:szCs w:val="21"/>
        </w:rPr>
        <w:tab/>
      </w:r>
      <w:r w:rsidRPr="0001223F">
        <w:rPr>
          <w:rFonts w:ascii="Times New Roman" w:eastAsia="Calibri" w:hAnsi="Times New Roman" w:cs="Times New Roman"/>
          <w:sz w:val="21"/>
          <w:szCs w:val="21"/>
        </w:rPr>
        <w:tab/>
        <w:t xml:space="preserve">  </w:t>
      </w:r>
      <w:r w:rsidRPr="0001223F">
        <w:rPr>
          <w:rFonts w:ascii="Times New Roman" w:eastAsia="Calibri" w:hAnsi="Times New Roman" w:cs="Times New Roman"/>
          <w:sz w:val="21"/>
          <w:szCs w:val="21"/>
        </w:rPr>
        <w:tab/>
      </w:r>
      <w:r w:rsidRPr="0001223F">
        <w:rPr>
          <w:rFonts w:ascii="Times New Roman" w:eastAsia="Calibri" w:hAnsi="Times New Roman" w:cs="Times New Roman"/>
          <w:sz w:val="21"/>
          <w:szCs w:val="21"/>
        </w:rPr>
        <w:tab/>
        <w:t xml:space="preserve">          </w:t>
      </w:r>
      <w:r w:rsidRPr="0001223F">
        <w:rPr>
          <w:rFonts w:ascii="Times New Roman" w:eastAsia="Calibri" w:hAnsi="Times New Roman" w:cs="Times New Roman"/>
          <w:sz w:val="21"/>
          <w:szCs w:val="21"/>
        </w:rPr>
        <w:tab/>
        <w:t xml:space="preserve">                        - 0 pkt.  </w:t>
      </w:r>
    </w:p>
    <w:p w:rsidR="007F7525" w:rsidRPr="0001223F" w:rsidRDefault="007F7525" w:rsidP="007F752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1223F">
        <w:rPr>
          <w:rFonts w:ascii="Times New Roman" w:eastAsia="Calibri" w:hAnsi="Times New Roman" w:cs="Times New Roman"/>
          <w:sz w:val="21"/>
          <w:szCs w:val="21"/>
        </w:rPr>
        <w:t xml:space="preserve">pozytywny     </w:t>
      </w:r>
      <w:r w:rsidRPr="0001223F">
        <w:rPr>
          <w:rFonts w:ascii="Times New Roman" w:eastAsia="Calibri" w:hAnsi="Times New Roman" w:cs="Times New Roman"/>
          <w:sz w:val="21"/>
          <w:szCs w:val="21"/>
        </w:rPr>
        <w:tab/>
      </w:r>
      <w:r w:rsidRPr="0001223F">
        <w:rPr>
          <w:rFonts w:ascii="Times New Roman" w:eastAsia="Calibri" w:hAnsi="Times New Roman" w:cs="Times New Roman"/>
          <w:sz w:val="21"/>
          <w:szCs w:val="21"/>
        </w:rPr>
        <w:tab/>
      </w:r>
      <w:r w:rsidRPr="0001223F">
        <w:rPr>
          <w:rFonts w:ascii="Times New Roman" w:eastAsia="Calibri" w:hAnsi="Times New Roman" w:cs="Times New Roman"/>
          <w:sz w:val="21"/>
          <w:szCs w:val="21"/>
        </w:rPr>
        <w:tab/>
      </w:r>
      <w:r w:rsidRPr="0001223F">
        <w:rPr>
          <w:rFonts w:ascii="Times New Roman" w:eastAsia="Calibri" w:hAnsi="Times New Roman" w:cs="Times New Roman"/>
          <w:sz w:val="21"/>
          <w:szCs w:val="21"/>
        </w:rPr>
        <w:tab/>
      </w:r>
      <w:r w:rsidRPr="0001223F">
        <w:rPr>
          <w:rFonts w:ascii="Times New Roman" w:eastAsia="Calibri" w:hAnsi="Times New Roman" w:cs="Times New Roman"/>
          <w:sz w:val="21"/>
          <w:szCs w:val="21"/>
        </w:rPr>
        <w:tab/>
        <w:t xml:space="preserve">   </w:t>
      </w:r>
      <w:r w:rsidRPr="0001223F">
        <w:rPr>
          <w:rFonts w:ascii="Times New Roman" w:eastAsia="Calibri" w:hAnsi="Times New Roman" w:cs="Times New Roman"/>
          <w:sz w:val="21"/>
          <w:szCs w:val="21"/>
        </w:rPr>
        <w:tab/>
      </w:r>
      <w:r w:rsidRPr="0001223F">
        <w:rPr>
          <w:rFonts w:ascii="Times New Roman" w:eastAsia="Calibri" w:hAnsi="Times New Roman" w:cs="Times New Roman"/>
          <w:sz w:val="21"/>
          <w:szCs w:val="21"/>
        </w:rPr>
        <w:tab/>
      </w:r>
      <w:r w:rsidRPr="0001223F">
        <w:rPr>
          <w:rFonts w:ascii="Times New Roman" w:eastAsia="Calibri" w:hAnsi="Times New Roman" w:cs="Times New Roman"/>
          <w:sz w:val="21"/>
          <w:szCs w:val="21"/>
        </w:rPr>
        <w:tab/>
        <w:t xml:space="preserve">                        - 3 pkt.</w:t>
      </w:r>
    </w:p>
    <w:p w:rsidR="007F7525" w:rsidRPr="0001223F" w:rsidRDefault="007F7525" w:rsidP="007F752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1223F">
        <w:rPr>
          <w:rFonts w:ascii="Times New Roman" w:eastAsia="Calibri" w:hAnsi="Times New Roman" w:cs="Times New Roman"/>
          <w:sz w:val="21"/>
          <w:szCs w:val="21"/>
        </w:rPr>
        <w:t xml:space="preserve">Wpływ na poprawę atrakcyjności turystycznej obszaru polegający na: </w:t>
      </w:r>
    </w:p>
    <w:p w:rsidR="007F7525" w:rsidRPr="0001223F" w:rsidRDefault="007F7525" w:rsidP="007F7525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1223F">
        <w:rPr>
          <w:rFonts w:ascii="Times New Roman" w:eastAsia="Calibri" w:hAnsi="Times New Roman" w:cs="Times New Roman"/>
          <w:sz w:val="21"/>
          <w:szCs w:val="21"/>
        </w:rPr>
        <w:t xml:space="preserve">wybudowaniu lub wyremontowaniu obiektu, który zwiększy ofertę turystyczną miejscowości położonych bezpośrednio na terenem LGD, </w:t>
      </w:r>
    </w:p>
    <w:p w:rsidR="007F7525" w:rsidRPr="0001223F" w:rsidRDefault="007F7525" w:rsidP="007F7525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1223F">
        <w:rPr>
          <w:rFonts w:ascii="Times New Roman" w:eastAsia="Calibri" w:hAnsi="Times New Roman" w:cs="Times New Roman"/>
          <w:sz w:val="21"/>
          <w:szCs w:val="21"/>
        </w:rPr>
        <w:t xml:space="preserve">zakupie sprzętu, urządzeń lub wyposażenia lokalu użytkowego, które zwiększą ofertę turystyczną miejscowości położonych na terenie objętym LSR, </w:t>
      </w:r>
    </w:p>
    <w:p w:rsidR="007F7525" w:rsidRPr="0001223F" w:rsidRDefault="007F7525" w:rsidP="007F7525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1223F">
        <w:rPr>
          <w:rFonts w:ascii="Times New Roman" w:eastAsia="Calibri" w:hAnsi="Times New Roman" w:cs="Times New Roman"/>
          <w:sz w:val="21"/>
          <w:szCs w:val="21"/>
        </w:rPr>
        <w:t>zrealizowaniu działań promocyjnych i aktywizujących, które mogą mieć pozytywny wpływ na wizerunek turystyczny miejscowości położonych na terenie LGD,</w:t>
      </w:r>
    </w:p>
    <w:p w:rsidR="007F7525" w:rsidRPr="0001223F" w:rsidRDefault="007F7525" w:rsidP="007F7525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1223F">
        <w:rPr>
          <w:rFonts w:ascii="Times New Roman" w:eastAsia="Calibri" w:hAnsi="Times New Roman" w:cs="Times New Roman"/>
          <w:sz w:val="21"/>
          <w:szCs w:val="21"/>
        </w:rPr>
        <w:t xml:space="preserve">rozwinięciu działalności usługowej, która uzupełni istniejącą lukę w tym zakresie w danej miejscowości, przez co turyści będą skłonni częściej ją odwiedzać.  </w:t>
      </w:r>
    </w:p>
    <w:p w:rsidR="007F7525" w:rsidRPr="0001223F" w:rsidRDefault="007F7525" w:rsidP="007F752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F7525" w:rsidRPr="0001223F" w:rsidRDefault="007F7525" w:rsidP="007F7525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01223F">
        <w:rPr>
          <w:rFonts w:ascii="Times New Roman" w:eastAsia="Calibri" w:hAnsi="Times New Roman" w:cs="Times New Roman"/>
          <w:b/>
          <w:sz w:val="21"/>
          <w:szCs w:val="21"/>
        </w:rPr>
        <w:t xml:space="preserve">Innowacyjność </w:t>
      </w:r>
      <w:r w:rsidRPr="0001223F">
        <w:rPr>
          <w:rFonts w:ascii="Times New Roman" w:eastAsia="Calibri" w:hAnsi="Times New Roman" w:cs="Times New Roman"/>
          <w:b/>
          <w:sz w:val="21"/>
          <w:szCs w:val="21"/>
        </w:rPr>
        <w:tab/>
      </w:r>
      <w:r w:rsidRPr="0001223F">
        <w:rPr>
          <w:rFonts w:ascii="Times New Roman" w:eastAsia="Calibri" w:hAnsi="Times New Roman" w:cs="Times New Roman"/>
          <w:b/>
          <w:sz w:val="21"/>
          <w:szCs w:val="21"/>
        </w:rPr>
        <w:tab/>
      </w:r>
      <w:r w:rsidRPr="0001223F">
        <w:rPr>
          <w:rFonts w:ascii="Times New Roman" w:eastAsia="Calibri" w:hAnsi="Times New Roman" w:cs="Times New Roman"/>
          <w:b/>
          <w:sz w:val="21"/>
          <w:szCs w:val="21"/>
        </w:rPr>
        <w:tab/>
      </w:r>
      <w:r w:rsidRPr="0001223F">
        <w:rPr>
          <w:rFonts w:ascii="Times New Roman" w:eastAsia="Calibri" w:hAnsi="Times New Roman" w:cs="Times New Roman"/>
          <w:b/>
          <w:sz w:val="21"/>
          <w:szCs w:val="21"/>
        </w:rPr>
        <w:tab/>
      </w:r>
      <w:r w:rsidRPr="0001223F">
        <w:rPr>
          <w:rFonts w:ascii="Times New Roman" w:eastAsia="Calibri" w:hAnsi="Times New Roman" w:cs="Times New Roman"/>
          <w:b/>
          <w:sz w:val="21"/>
          <w:szCs w:val="21"/>
        </w:rPr>
        <w:tab/>
        <w:t xml:space="preserve"> </w:t>
      </w:r>
    </w:p>
    <w:p w:rsidR="007F7525" w:rsidRPr="0001223F" w:rsidRDefault="007F7525" w:rsidP="007F752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1223F">
        <w:rPr>
          <w:rFonts w:ascii="Times New Roman" w:eastAsia="Calibri" w:hAnsi="Times New Roman" w:cs="Times New Roman"/>
          <w:sz w:val="21"/>
          <w:szCs w:val="21"/>
        </w:rPr>
        <w:t>brak innowacyjności</w:t>
      </w:r>
      <w:r w:rsidRPr="0001223F">
        <w:rPr>
          <w:rFonts w:ascii="Times New Roman" w:eastAsia="Calibri" w:hAnsi="Times New Roman" w:cs="Times New Roman"/>
          <w:sz w:val="21"/>
          <w:szCs w:val="21"/>
        </w:rPr>
        <w:tab/>
      </w:r>
      <w:r w:rsidRPr="0001223F">
        <w:rPr>
          <w:rFonts w:ascii="Times New Roman" w:eastAsia="Calibri" w:hAnsi="Times New Roman" w:cs="Times New Roman"/>
          <w:sz w:val="21"/>
          <w:szCs w:val="21"/>
        </w:rPr>
        <w:tab/>
      </w:r>
      <w:r w:rsidRPr="0001223F">
        <w:rPr>
          <w:rFonts w:ascii="Times New Roman" w:eastAsia="Calibri" w:hAnsi="Times New Roman" w:cs="Times New Roman"/>
          <w:sz w:val="21"/>
          <w:szCs w:val="21"/>
        </w:rPr>
        <w:tab/>
      </w:r>
      <w:r w:rsidRPr="0001223F">
        <w:rPr>
          <w:rFonts w:ascii="Times New Roman" w:eastAsia="Calibri" w:hAnsi="Times New Roman" w:cs="Times New Roman"/>
          <w:sz w:val="21"/>
          <w:szCs w:val="21"/>
        </w:rPr>
        <w:tab/>
      </w:r>
      <w:r w:rsidRPr="0001223F">
        <w:rPr>
          <w:rFonts w:ascii="Times New Roman" w:eastAsia="Calibri" w:hAnsi="Times New Roman" w:cs="Times New Roman"/>
          <w:sz w:val="21"/>
          <w:szCs w:val="21"/>
        </w:rPr>
        <w:tab/>
      </w:r>
      <w:r w:rsidRPr="0001223F">
        <w:rPr>
          <w:rFonts w:ascii="Times New Roman" w:eastAsia="Calibri" w:hAnsi="Times New Roman" w:cs="Times New Roman"/>
          <w:sz w:val="21"/>
          <w:szCs w:val="21"/>
        </w:rPr>
        <w:tab/>
        <w:t xml:space="preserve"> </w:t>
      </w:r>
      <w:r w:rsidRPr="0001223F">
        <w:rPr>
          <w:rFonts w:ascii="Times New Roman" w:eastAsia="Calibri" w:hAnsi="Times New Roman" w:cs="Times New Roman"/>
          <w:sz w:val="21"/>
          <w:szCs w:val="21"/>
        </w:rPr>
        <w:tab/>
        <w:t xml:space="preserve">                                      - 0 pkt  </w:t>
      </w:r>
    </w:p>
    <w:p w:rsidR="007F7525" w:rsidRPr="0001223F" w:rsidRDefault="007F7525" w:rsidP="007F752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1223F">
        <w:rPr>
          <w:rFonts w:ascii="Times New Roman" w:eastAsia="Calibri" w:hAnsi="Times New Roman" w:cs="Times New Roman"/>
          <w:sz w:val="21"/>
          <w:szCs w:val="21"/>
        </w:rPr>
        <w:t xml:space="preserve">na poziomie gminy </w:t>
      </w:r>
      <w:r w:rsidRPr="0001223F">
        <w:rPr>
          <w:rFonts w:ascii="Times New Roman" w:eastAsia="Calibri" w:hAnsi="Times New Roman" w:cs="Times New Roman"/>
          <w:sz w:val="21"/>
          <w:szCs w:val="21"/>
        </w:rPr>
        <w:tab/>
      </w:r>
      <w:r w:rsidRPr="0001223F">
        <w:rPr>
          <w:rFonts w:ascii="Times New Roman" w:eastAsia="Calibri" w:hAnsi="Times New Roman" w:cs="Times New Roman"/>
          <w:sz w:val="21"/>
          <w:szCs w:val="21"/>
        </w:rPr>
        <w:tab/>
      </w:r>
      <w:r w:rsidRPr="0001223F">
        <w:rPr>
          <w:rFonts w:ascii="Times New Roman" w:eastAsia="Calibri" w:hAnsi="Times New Roman" w:cs="Times New Roman"/>
          <w:sz w:val="21"/>
          <w:szCs w:val="21"/>
        </w:rPr>
        <w:tab/>
      </w:r>
      <w:r w:rsidRPr="0001223F">
        <w:rPr>
          <w:rFonts w:ascii="Times New Roman" w:eastAsia="Calibri" w:hAnsi="Times New Roman" w:cs="Times New Roman"/>
          <w:sz w:val="21"/>
          <w:szCs w:val="21"/>
        </w:rPr>
        <w:tab/>
      </w:r>
      <w:r w:rsidRPr="0001223F">
        <w:rPr>
          <w:rFonts w:ascii="Times New Roman" w:eastAsia="Calibri" w:hAnsi="Times New Roman" w:cs="Times New Roman"/>
          <w:sz w:val="21"/>
          <w:szCs w:val="21"/>
        </w:rPr>
        <w:tab/>
      </w:r>
      <w:r w:rsidRPr="0001223F">
        <w:rPr>
          <w:rFonts w:ascii="Times New Roman" w:eastAsia="Calibri" w:hAnsi="Times New Roman" w:cs="Times New Roman"/>
          <w:sz w:val="21"/>
          <w:szCs w:val="21"/>
        </w:rPr>
        <w:tab/>
        <w:t xml:space="preserve"> </w:t>
      </w:r>
      <w:r w:rsidRPr="0001223F">
        <w:rPr>
          <w:rFonts w:ascii="Times New Roman" w:eastAsia="Calibri" w:hAnsi="Times New Roman" w:cs="Times New Roman"/>
          <w:sz w:val="21"/>
          <w:szCs w:val="21"/>
        </w:rPr>
        <w:tab/>
        <w:t xml:space="preserve">                                      - </w:t>
      </w:r>
      <w:r w:rsidR="00D12FF4">
        <w:rPr>
          <w:rFonts w:ascii="Times New Roman" w:eastAsia="Calibri" w:hAnsi="Times New Roman" w:cs="Times New Roman"/>
          <w:sz w:val="21"/>
          <w:szCs w:val="21"/>
        </w:rPr>
        <w:t>3</w:t>
      </w:r>
      <w:r w:rsidRPr="0001223F">
        <w:rPr>
          <w:rFonts w:ascii="Times New Roman" w:eastAsia="Calibri" w:hAnsi="Times New Roman" w:cs="Times New Roman"/>
          <w:sz w:val="21"/>
          <w:szCs w:val="21"/>
        </w:rPr>
        <w:t xml:space="preserve"> pkt</w:t>
      </w:r>
    </w:p>
    <w:p w:rsidR="007F7525" w:rsidRPr="0001223F" w:rsidRDefault="007F7525" w:rsidP="007F752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1223F">
        <w:rPr>
          <w:rFonts w:ascii="Times New Roman" w:eastAsia="Calibri" w:hAnsi="Times New Roman" w:cs="Times New Roman"/>
          <w:sz w:val="21"/>
          <w:szCs w:val="21"/>
        </w:rPr>
        <w:t xml:space="preserve">na poziomie obszaru LSR </w:t>
      </w:r>
      <w:r w:rsidRPr="0001223F">
        <w:rPr>
          <w:rFonts w:ascii="Times New Roman" w:eastAsia="Calibri" w:hAnsi="Times New Roman" w:cs="Times New Roman"/>
          <w:sz w:val="21"/>
          <w:szCs w:val="21"/>
        </w:rPr>
        <w:tab/>
      </w:r>
      <w:r w:rsidRPr="0001223F">
        <w:rPr>
          <w:rFonts w:ascii="Times New Roman" w:eastAsia="Calibri" w:hAnsi="Times New Roman" w:cs="Times New Roman"/>
          <w:sz w:val="21"/>
          <w:szCs w:val="21"/>
        </w:rPr>
        <w:tab/>
      </w:r>
      <w:r w:rsidRPr="0001223F">
        <w:rPr>
          <w:rFonts w:ascii="Times New Roman" w:eastAsia="Calibri" w:hAnsi="Times New Roman" w:cs="Times New Roman"/>
          <w:sz w:val="21"/>
          <w:szCs w:val="21"/>
        </w:rPr>
        <w:tab/>
      </w:r>
      <w:r w:rsidRPr="0001223F">
        <w:rPr>
          <w:rFonts w:ascii="Times New Roman" w:eastAsia="Calibri" w:hAnsi="Times New Roman" w:cs="Times New Roman"/>
          <w:sz w:val="21"/>
          <w:szCs w:val="21"/>
        </w:rPr>
        <w:tab/>
      </w:r>
      <w:r w:rsidRPr="0001223F">
        <w:rPr>
          <w:rFonts w:ascii="Times New Roman" w:eastAsia="Calibri" w:hAnsi="Times New Roman" w:cs="Times New Roman"/>
          <w:sz w:val="21"/>
          <w:szCs w:val="21"/>
        </w:rPr>
        <w:tab/>
      </w:r>
      <w:r w:rsidRPr="0001223F">
        <w:rPr>
          <w:rFonts w:ascii="Times New Roman" w:eastAsia="Calibri" w:hAnsi="Times New Roman" w:cs="Times New Roman"/>
          <w:sz w:val="21"/>
          <w:szCs w:val="21"/>
        </w:rPr>
        <w:tab/>
        <w:t xml:space="preserve">                                      - </w:t>
      </w:r>
      <w:r w:rsidR="00D12FF4">
        <w:rPr>
          <w:rFonts w:ascii="Times New Roman" w:eastAsia="Calibri" w:hAnsi="Times New Roman" w:cs="Times New Roman"/>
          <w:sz w:val="21"/>
          <w:szCs w:val="21"/>
        </w:rPr>
        <w:t>5</w:t>
      </w:r>
      <w:r w:rsidRPr="0001223F">
        <w:rPr>
          <w:rFonts w:ascii="Times New Roman" w:eastAsia="Calibri" w:hAnsi="Times New Roman" w:cs="Times New Roman"/>
          <w:sz w:val="21"/>
          <w:szCs w:val="21"/>
        </w:rPr>
        <w:t xml:space="preserve"> pkt</w:t>
      </w:r>
    </w:p>
    <w:p w:rsidR="007F7525" w:rsidRDefault="007F7525" w:rsidP="007F7525">
      <w:pPr>
        <w:spacing w:after="0" w:line="240" w:lineRule="auto"/>
        <w:jc w:val="both"/>
        <w:rPr>
          <w:rFonts w:ascii="Times New Roman" w:hAnsi="Times New Roman" w:cs="Times New Roman"/>
          <w:lang w:eastAsia="x-none"/>
        </w:rPr>
      </w:pPr>
      <w:r w:rsidRPr="0001223F">
        <w:rPr>
          <w:rFonts w:ascii="Times New Roman" w:eastAsia="Calibri" w:hAnsi="Times New Roman" w:cs="Times New Roman"/>
          <w:sz w:val="21"/>
          <w:szCs w:val="21"/>
        </w:rPr>
        <w:t xml:space="preserve">Przez innowacyjność należy rozumieć </w:t>
      </w:r>
      <w:r w:rsidRPr="0001223F">
        <w:rPr>
          <w:rFonts w:ascii="Times New Roman" w:hAnsi="Times New Roman" w:cs="Times New Roman"/>
          <w:lang w:eastAsia="x-none"/>
        </w:rPr>
        <w:t xml:space="preserve">wprowadzenie nowego produktu, usługi, procesu, metody marketingowej, modelu organizacyjnego. Udowodnienie innowacyjności leży po stronie wnioskodawcy i wynikać ma z jego oświadczenia </w:t>
      </w:r>
      <w:r w:rsidR="00D12FF4">
        <w:rPr>
          <w:rFonts w:ascii="Times New Roman" w:hAnsi="Times New Roman" w:cs="Times New Roman"/>
          <w:lang w:eastAsia="x-none"/>
        </w:rPr>
        <w:br/>
      </w:r>
      <w:r w:rsidRPr="0001223F">
        <w:rPr>
          <w:rFonts w:ascii="Times New Roman" w:hAnsi="Times New Roman" w:cs="Times New Roman"/>
          <w:lang w:eastAsia="x-none"/>
        </w:rPr>
        <w:t>i opisu</w:t>
      </w:r>
      <w:r w:rsidR="00D12FF4">
        <w:rPr>
          <w:rFonts w:ascii="Times New Roman" w:hAnsi="Times New Roman" w:cs="Times New Roman"/>
          <w:lang w:eastAsia="x-none"/>
        </w:rPr>
        <w:t>.</w:t>
      </w:r>
    </w:p>
    <w:p w:rsidR="007F7525" w:rsidRDefault="007F7525" w:rsidP="007F752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925976" w:rsidRDefault="00925976" w:rsidP="007F752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D12FF4" w:rsidRPr="0001223F" w:rsidRDefault="00D12FF4" w:rsidP="007F7525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46F31" w:rsidRPr="00246F31" w:rsidRDefault="00246F31" w:rsidP="00246F3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246F31">
        <w:rPr>
          <w:rFonts w:ascii="Times New Roman" w:eastAsia="Calibri" w:hAnsi="Times New Roman" w:cs="Times New Roman"/>
          <w:b/>
          <w:sz w:val="21"/>
          <w:szCs w:val="21"/>
        </w:rPr>
        <w:lastRenderedPageBreak/>
        <w:t>Osoba składająca wniosek należy do grupy defaworyzowanej</w:t>
      </w:r>
      <w:r w:rsidRPr="00246F31">
        <w:rPr>
          <w:rFonts w:ascii="Times New Roman" w:eastAsia="Calibri" w:hAnsi="Times New Roman" w:cs="Times New Roman"/>
          <w:b/>
          <w:sz w:val="21"/>
          <w:szCs w:val="21"/>
        </w:rPr>
        <w:tab/>
      </w:r>
    </w:p>
    <w:p w:rsidR="00246F31" w:rsidRPr="00437DF4" w:rsidRDefault="00246F31" w:rsidP="00246F3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37DF4">
        <w:rPr>
          <w:rFonts w:ascii="Times New Roman" w:eastAsia="Calibri" w:hAnsi="Times New Roman" w:cs="Times New Roman"/>
          <w:sz w:val="21"/>
          <w:szCs w:val="21"/>
        </w:rPr>
        <w:t>nie</w:t>
      </w:r>
      <w:r w:rsidRPr="00437DF4">
        <w:rPr>
          <w:rFonts w:ascii="Times New Roman" w:eastAsia="Calibri" w:hAnsi="Times New Roman" w:cs="Times New Roman"/>
          <w:sz w:val="21"/>
          <w:szCs w:val="21"/>
        </w:rPr>
        <w:tab/>
      </w:r>
      <w:r w:rsidRPr="00437DF4">
        <w:rPr>
          <w:rFonts w:ascii="Times New Roman" w:eastAsia="Calibri" w:hAnsi="Times New Roman" w:cs="Times New Roman"/>
          <w:sz w:val="21"/>
          <w:szCs w:val="21"/>
        </w:rPr>
        <w:tab/>
      </w:r>
      <w:r w:rsidRPr="00437DF4">
        <w:rPr>
          <w:rFonts w:ascii="Times New Roman" w:eastAsia="Calibri" w:hAnsi="Times New Roman" w:cs="Times New Roman"/>
          <w:sz w:val="21"/>
          <w:szCs w:val="21"/>
        </w:rPr>
        <w:tab/>
      </w:r>
      <w:r w:rsidRPr="00437DF4">
        <w:rPr>
          <w:rFonts w:ascii="Times New Roman" w:eastAsia="Calibri" w:hAnsi="Times New Roman" w:cs="Times New Roman"/>
          <w:sz w:val="21"/>
          <w:szCs w:val="21"/>
        </w:rPr>
        <w:tab/>
      </w:r>
      <w:r w:rsidRPr="00437DF4">
        <w:rPr>
          <w:rFonts w:ascii="Times New Roman" w:eastAsia="Calibri" w:hAnsi="Times New Roman" w:cs="Times New Roman"/>
          <w:sz w:val="21"/>
          <w:szCs w:val="21"/>
        </w:rPr>
        <w:tab/>
      </w:r>
      <w:r w:rsidRPr="00437DF4">
        <w:rPr>
          <w:rFonts w:ascii="Times New Roman" w:eastAsia="Calibri" w:hAnsi="Times New Roman" w:cs="Times New Roman"/>
          <w:sz w:val="21"/>
          <w:szCs w:val="21"/>
        </w:rPr>
        <w:tab/>
      </w:r>
      <w:r w:rsidRPr="00437DF4">
        <w:rPr>
          <w:rFonts w:ascii="Times New Roman" w:eastAsia="Calibri" w:hAnsi="Times New Roman" w:cs="Times New Roman"/>
          <w:sz w:val="21"/>
          <w:szCs w:val="21"/>
        </w:rPr>
        <w:tab/>
      </w:r>
      <w:r w:rsidRPr="00437DF4">
        <w:rPr>
          <w:rFonts w:ascii="Times New Roman" w:eastAsia="Calibri" w:hAnsi="Times New Roman" w:cs="Times New Roman"/>
          <w:sz w:val="21"/>
          <w:szCs w:val="21"/>
        </w:rPr>
        <w:tab/>
      </w:r>
      <w:r w:rsidRPr="00437DF4">
        <w:rPr>
          <w:rFonts w:ascii="Times New Roman" w:eastAsia="Calibri" w:hAnsi="Times New Roman" w:cs="Times New Roman"/>
          <w:sz w:val="21"/>
          <w:szCs w:val="21"/>
        </w:rPr>
        <w:tab/>
      </w:r>
      <w:r w:rsidRPr="00437DF4">
        <w:rPr>
          <w:rFonts w:ascii="Times New Roman" w:eastAsia="Calibri" w:hAnsi="Times New Roman" w:cs="Times New Roman"/>
          <w:sz w:val="21"/>
          <w:szCs w:val="21"/>
        </w:rPr>
        <w:tab/>
        <w:t xml:space="preserve">                        - 0 pkt</w:t>
      </w:r>
    </w:p>
    <w:p w:rsidR="00246F31" w:rsidRPr="00437DF4" w:rsidRDefault="00246F31" w:rsidP="00246F3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37DF4">
        <w:rPr>
          <w:rFonts w:ascii="Times New Roman" w:eastAsia="Calibri" w:hAnsi="Times New Roman" w:cs="Times New Roman"/>
          <w:sz w:val="21"/>
          <w:szCs w:val="21"/>
        </w:rPr>
        <w:t>tak</w:t>
      </w:r>
      <w:r w:rsidRPr="00437DF4">
        <w:rPr>
          <w:rFonts w:ascii="Times New Roman" w:eastAsia="Calibri" w:hAnsi="Times New Roman" w:cs="Times New Roman"/>
          <w:sz w:val="21"/>
          <w:szCs w:val="21"/>
        </w:rPr>
        <w:tab/>
      </w:r>
      <w:r w:rsidRPr="00437DF4">
        <w:rPr>
          <w:rFonts w:ascii="Times New Roman" w:eastAsia="Calibri" w:hAnsi="Times New Roman" w:cs="Times New Roman"/>
          <w:sz w:val="21"/>
          <w:szCs w:val="21"/>
        </w:rPr>
        <w:tab/>
      </w:r>
      <w:r w:rsidRPr="00437DF4">
        <w:rPr>
          <w:rFonts w:ascii="Times New Roman" w:eastAsia="Calibri" w:hAnsi="Times New Roman" w:cs="Times New Roman"/>
          <w:sz w:val="21"/>
          <w:szCs w:val="21"/>
        </w:rPr>
        <w:tab/>
      </w:r>
      <w:r w:rsidRPr="00437DF4">
        <w:rPr>
          <w:rFonts w:ascii="Times New Roman" w:eastAsia="Calibri" w:hAnsi="Times New Roman" w:cs="Times New Roman"/>
          <w:sz w:val="21"/>
          <w:szCs w:val="21"/>
        </w:rPr>
        <w:tab/>
      </w:r>
      <w:r w:rsidRPr="00437DF4">
        <w:rPr>
          <w:rFonts w:ascii="Times New Roman" w:eastAsia="Calibri" w:hAnsi="Times New Roman" w:cs="Times New Roman"/>
          <w:sz w:val="21"/>
          <w:szCs w:val="21"/>
        </w:rPr>
        <w:tab/>
      </w:r>
      <w:r w:rsidRPr="00437DF4">
        <w:rPr>
          <w:rFonts w:ascii="Times New Roman" w:eastAsia="Calibri" w:hAnsi="Times New Roman" w:cs="Times New Roman"/>
          <w:sz w:val="21"/>
          <w:szCs w:val="21"/>
        </w:rPr>
        <w:tab/>
      </w:r>
      <w:r w:rsidRPr="00437DF4">
        <w:rPr>
          <w:rFonts w:ascii="Times New Roman" w:eastAsia="Calibri" w:hAnsi="Times New Roman" w:cs="Times New Roman"/>
          <w:sz w:val="21"/>
          <w:szCs w:val="21"/>
        </w:rPr>
        <w:tab/>
      </w:r>
      <w:r w:rsidRPr="00437DF4">
        <w:rPr>
          <w:rFonts w:ascii="Times New Roman" w:eastAsia="Calibri" w:hAnsi="Times New Roman" w:cs="Times New Roman"/>
          <w:sz w:val="21"/>
          <w:szCs w:val="21"/>
        </w:rPr>
        <w:tab/>
      </w:r>
      <w:r w:rsidRPr="00437DF4">
        <w:rPr>
          <w:rFonts w:ascii="Times New Roman" w:eastAsia="Calibri" w:hAnsi="Times New Roman" w:cs="Times New Roman"/>
          <w:sz w:val="21"/>
          <w:szCs w:val="21"/>
        </w:rPr>
        <w:tab/>
      </w:r>
      <w:r w:rsidRPr="00437DF4">
        <w:rPr>
          <w:rFonts w:ascii="Times New Roman" w:eastAsia="Calibri" w:hAnsi="Times New Roman" w:cs="Times New Roman"/>
          <w:sz w:val="21"/>
          <w:szCs w:val="21"/>
        </w:rPr>
        <w:tab/>
        <w:t xml:space="preserve">                        - 5 pkt</w:t>
      </w:r>
    </w:p>
    <w:p w:rsidR="007F7525" w:rsidRPr="0001223F" w:rsidRDefault="007F7525" w:rsidP="007F75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01223F"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r w:rsidRPr="0001223F">
        <w:rPr>
          <w:rFonts w:ascii="Times New Roman" w:eastAsia="Calibri" w:hAnsi="Times New Roman" w:cs="Times New Roman"/>
          <w:sz w:val="21"/>
          <w:szCs w:val="21"/>
        </w:rPr>
        <w:t xml:space="preserve">Grupy defaworyzowane opisane w LSR to: </w:t>
      </w:r>
    </w:p>
    <w:p w:rsidR="007F7525" w:rsidRPr="0001223F" w:rsidRDefault="007F7525" w:rsidP="007F752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1223F">
        <w:rPr>
          <w:rFonts w:ascii="Times New Roman" w:hAnsi="Times New Roman" w:cs="Times New Roman"/>
          <w:sz w:val="21"/>
          <w:szCs w:val="21"/>
        </w:rPr>
        <w:t xml:space="preserve">osoby młode do 35 r.ż., </w:t>
      </w:r>
    </w:p>
    <w:p w:rsidR="007F7525" w:rsidRPr="0001223F" w:rsidRDefault="007F7525" w:rsidP="007F752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1223F">
        <w:rPr>
          <w:rFonts w:ascii="Times New Roman" w:hAnsi="Times New Roman" w:cs="Times New Roman"/>
          <w:sz w:val="21"/>
          <w:szCs w:val="21"/>
        </w:rPr>
        <w:t>osoby bezrobotne</w:t>
      </w:r>
    </w:p>
    <w:p w:rsidR="007F7525" w:rsidRPr="0001223F" w:rsidRDefault="007F7525" w:rsidP="007F752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1223F">
        <w:rPr>
          <w:rFonts w:ascii="Times New Roman" w:hAnsi="Times New Roman" w:cs="Times New Roman"/>
          <w:sz w:val="21"/>
          <w:szCs w:val="21"/>
        </w:rPr>
        <w:t>osoby bez doświadczenia zawodowego</w:t>
      </w:r>
    </w:p>
    <w:p w:rsidR="007F7525" w:rsidRPr="0001223F" w:rsidRDefault="007F7525" w:rsidP="007F752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1223F">
        <w:rPr>
          <w:rFonts w:ascii="Times New Roman" w:hAnsi="Times New Roman" w:cs="Times New Roman"/>
          <w:sz w:val="21"/>
          <w:szCs w:val="21"/>
        </w:rPr>
        <w:t>osoby w wieku 55 +</w:t>
      </w:r>
    </w:p>
    <w:p w:rsidR="007F7525" w:rsidRPr="0001223F" w:rsidRDefault="007F7525" w:rsidP="007F752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46F31" w:rsidRPr="00246F31" w:rsidRDefault="00246F31" w:rsidP="00246F31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/>
          <w:b/>
          <w:sz w:val="21"/>
          <w:szCs w:val="21"/>
        </w:rPr>
      </w:pPr>
      <w:r w:rsidRPr="00246F31">
        <w:rPr>
          <w:rFonts w:ascii="Times New Roman" w:hAnsi="Times New Roman"/>
          <w:b/>
          <w:sz w:val="21"/>
          <w:szCs w:val="21"/>
        </w:rPr>
        <w:t>W ramach projektu wnioskodawca zobowiązuje się do utworzenia miejsc pracy dla osób z grupy defaworyzowanej</w:t>
      </w:r>
    </w:p>
    <w:p w:rsidR="007F7525" w:rsidRPr="0001223F" w:rsidRDefault="007F7525" w:rsidP="007F7525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1223F">
        <w:rPr>
          <w:rFonts w:ascii="Times New Roman" w:hAnsi="Times New Roman" w:cs="Times New Roman"/>
          <w:sz w:val="21"/>
          <w:szCs w:val="21"/>
        </w:rPr>
        <w:t xml:space="preserve">projekt nie przewiduje utworzenia miejsca pracy dla osoby z grup defaworyzowanych         </w:t>
      </w:r>
      <w:r w:rsidR="00D12FF4">
        <w:rPr>
          <w:rFonts w:ascii="Times New Roman" w:hAnsi="Times New Roman" w:cs="Times New Roman"/>
          <w:sz w:val="21"/>
          <w:szCs w:val="21"/>
        </w:rPr>
        <w:t xml:space="preserve">                 </w:t>
      </w:r>
      <w:r w:rsidRPr="0001223F">
        <w:rPr>
          <w:rFonts w:ascii="Times New Roman" w:hAnsi="Times New Roman" w:cs="Times New Roman"/>
          <w:sz w:val="21"/>
          <w:szCs w:val="21"/>
        </w:rPr>
        <w:t xml:space="preserve">  - 0 pkt</w:t>
      </w:r>
    </w:p>
    <w:p w:rsidR="007F7525" w:rsidRPr="0001223F" w:rsidRDefault="007F7525" w:rsidP="007F7525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01223F">
        <w:rPr>
          <w:rFonts w:ascii="Times New Roman" w:hAnsi="Times New Roman" w:cs="Times New Roman"/>
          <w:sz w:val="21"/>
          <w:szCs w:val="21"/>
        </w:rPr>
        <w:t xml:space="preserve">projekt przewiduje utworzenie 1 miejsca pracy dla osoby z grup defaworyzowanych              </w:t>
      </w:r>
      <w:r w:rsidR="00D12FF4">
        <w:rPr>
          <w:rFonts w:ascii="Times New Roman" w:hAnsi="Times New Roman" w:cs="Times New Roman"/>
          <w:sz w:val="21"/>
          <w:szCs w:val="21"/>
        </w:rPr>
        <w:t xml:space="preserve">                 </w:t>
      </w:r>
      <w:r w:rsidRPr="0001223F">
        <w:rPr>
          <w:rFonts w:ascii="Times New Roman" w:hAnsi="Times New Roman" w:cs="Times New Roman"/>
          <w:sz w:val="21"/>
          <w:szCs w:val="21"/>
        </w:rPr>
        <w:t>- 3 pkt</w:t>
      </w:r>
    </w:p>
    <w:p w:rsidR="007F7525" w:rsidRPr="0001223F" w:rsidRDefault="007F7525" w:rsidP="007F7525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1223F">
        <w:rPr>
          <w:rFonts w:ascii="Times New Roman" w:hAnsi="Times New Roman" w:cs="Times New Roman"/>
          <w:sz w:val="21"/>
          <w:szCs w:val="21"/>
        </w:rPr>
        <w:t xml:space="preserve">projekt przewiduje utworzenie więcej </w:t>
      </w:r>
      <w:r w:rsidR="00D12FF4">
        <w:rPr>
          <w:rFonts w:ascii="Times New Roman" w:hAnsi="Times New Roman" w:cs="Times New Roman"/>
          <w:sz w:val="21"/>
          <w:szCs w:val="21"/>
        </w:rPr>
        <w:t xml:space="preserve">niż  jednego </w:t>
      </w:r>
      <w:r w:rsidRPr="0001223F">
        <w:rPr>
          <w:rFonts w:ascii="Times New Roman" w:hAnsi="Times New Roman" w:cs="Times New Roman"/>
          <w:sz w:val="21"/>
          <w:szCs w:val="21"/>
        </w:rPr>
        <w:t>miejsc</w:t>
      </w:r>
      <w:r w:rsidR="00D12FF4">
        <w:rPr>
          <w:rFonts w:ascii="Times New Roman" w:hAnsi="Times New Roman" w:cs="Times New Roman"/>
          <w:sz w:val="21"/>
          <w:szCs w:val="21"/>
        </w:rPr>
        <w:t>a</w:t>
      </w:r>
      <w:r w:rsidRPr="0001223F">
        <w:rPr>
          <w:rFonts w:ascii="Times New Roman" w:hAnsi="Times New Roman" w:cs="Times New Roman"/>
          <w:sz w:val="21"/>
          <w:szCs w:val="21"/>
        </w:rPr>
        <w:t xml:space="preserve"> pracy dla osób z grup defaworyzowanych    - </w:t>
      </w:r>
      <w:r w:rsidR="00D12FF4">
        <w:rPr>
          <w:rFonts w:ascii="Times New Roman" w:hAnsi="Times New Roman" w:cs="Times New Roman"/>
          <w:sz w:val="21"/>
          <w:szCs w:val="21"/>
        </w:rPr>
        <w:t>5</w:t>
      </w:r>
      <w:r w:rsidRPr="0001223F">
        <w:rPr>
          <w:rFonts w:ascii="Times New Roman" w:hAnsi="Times New Roman" w:cs="Times New Roman"/>
          <w:sz w:val="21"/>
          <w:szCs w:val="21"/>
        </w:rPr>
        <w:t xml:space="preserve"> pkt</w:t>
      </w:r>
    </w:p>
    <w:p w:rsidR="007F7525" w:rsidRPr="0001223F" w:rsidRDefault="007F7525" w:rsidP="007F752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1223F">
        <w:rPr>
          <w:rFonts w:ascii="Times New Roman" w:hAnsi="Times New Roman" w:cs="Times New Roman"/>
          <w:sz w:val="21"/>
          <w:szCs w:val="21"/>
        </w:rPr>
        <w:t>Operacja przewiduje utworzenia miejsca pracy dla osoby z grup defaworyzowanych</w:t>
      </w:r>
    </w:p>
    <w:p w:rsidR="007F7525" w:rsidRPr="0001223F" w:rsidRDefault="007F7525" w:rsidP="007F7525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7F7525" w:rsidRPr="0001223F" w:rsidRDefault="007F7525" w:rsidP="007F752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1223F">
        <w:rPr>
          <w:rFonts w:ascii="Times New Roman" w:hAnsi="Times New Roman" w:cs="Times New Roman"/>
          <w:b/>
          <w:sz w:val="21"/>
          <w:szCs w:val="21"/>
        </w:rPr>
        <w:t xml:space="preserve">Zastosowanie rozwiązań proekologicznych, w zakresie ochrony środowiska lub/i przeciwdziałania zmianom klimatycznym </w:t>
      </w:r>
    </w:p>
    <w:p w:rsidR="007F7525" w:rsidRPr="0001223F" w:rsidRDefault="007F7525" w:rsidP="007F752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1223F">
        <w:rPr>
          <w:rFonts w:ascii="Times New Roman" w:hAnsi="Times New Roman" w:cs="Times New Roman"/>
          <w:sz w:val="21"/>
          <w:szCs w:val="21"/>
        </w:rPr>
        <w:t>zastosowane rozwiązania proekologiczne                                                                                     - 5 pkt</w:t>
      </w:r>
    </w:p>
    <w:p w:rsidR="007F7525" w:rsidRPr="0001223F" w:rsidRDefault="007F7525" w:rsidP="007F752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1223F">
        <w:rPr>
          <w:rFonts w:ascii="Times New Roman" w:hAnsi="Times New Roman" w:cs="Times New Roman"/>
          <w:sz w:val="21"/>
          <w:szCs w:val="21"/>
        </w:rPr>
        <w:t xml:space="preserve">brak rozwiązań proekologicznych                                                                                                 - 0 pkt </w:t>
      </w:r>
    </w:p>
    <w:p w:rsidR="007F7525" w:rsidRPr="0001223F" w:rsidRDefault="007F7525" w:rsidP="007F752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1223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01223F">
        <w:rPr>
          <w:rFonts w:ascii="Times New Roman" w:hAnsi="Times New Roman" w:cs="Times New Roman"/>
          <w:sz w:val="21"/>
          <w:szCs w:val="21"/>
        </w:rPr>
        <w:t>Preferowane operacje, w których przewidziano zastosowanie rozwiązań proekologicznych, w zakresie ochrony środowiska lub/i przeciwdziałanie zmianom klimatycznym. Beneficjent we wniosku o dofinansowanie                            (z uwzględnieniem załączników) zamieścił informację o planowanych rozwiązaniach w zakresie ochrony środowiska lub/i przeciwdziałania zmianom klimatycznym.</w:t>
      </w:r>
    </w:p>
    <w:p w:rsidR="007F7525" w:rsidRPr="0001223F" w:rsidRDefault="007F7525" w:rsidP="007F752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F7525" w:rsidRPr="0001223F" w:rsidRDefault="007F7525" w:rsidP="007F752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1223F">
        <w:rPr>
          <w:rFonts w:ascii="Times New Roman" w:hAnsi="Times New Roman" w:cs="Times New Roman"/>
          <w:b/>
          <w:sz w:val="21"/>
          <w:szCs w:val="21"/>
        </w:rPr>
        <w:t>Korzystanie z doradztwa świadczonego w biurze LGD</w:t>
      </w:r>
    </w:p>
    <w:p w:rsidR="007F7525" w:rsidRPr="00437DF4" w:rsidRDefault="007F7525" w:rsidP="007F752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37DF4">
        <w:rPr>
          <w:rFonts w:ascii="Times New Roman" w:hAnsi="Times New Roman" w:cs="Times New Roman"/>
          <w:sz w:val="21"/>
          <w:szCs w:val="21"/>
        </w:rPr>
        <w:t xml:space="preserve">Wnioskodawca korzystał z doradztwa pracowników biura LGD przed złożeniem wniosku w ramach ogłoszonego naboru.                                                                                                       </w:t>
      </w:r>
      <w:r w:rsidR="0066371D">
        <w:rPr>
          <w:rFonts w:ascii="Times New Roman" w:hAnsi="Times New Roman" w:cs="Times New Roman"/>
          <w:sz w:val="21"/>
          <w:szCs w:val="21"/>
        </w:rPr>
        <w:t xml:space="preserve">                                    </w:t>
      </w:r>
      <w:r w:rsidRPr="00437DF4">
        <w:rPr>
          <w:rFonts w:ascii="Times New Roman" w:hAnsi="Times New Roman" w:cs="Times New Roman"/>
          <w:sz w:val="21"/>
          <w:szCs w:val="21"/>
        </w:rPr>
        <w:t xml:space="preserve"> -</w:t>
      </w:r>
      <w:r w:rsidR="00D12FF4">
        <w:rPr>
          <w:rFonts w:ascii="Times New Roman" w:hAnsi="Times New Roman" w:cs="Times New Roman"/>
          <w:sz w:val="21"/>
          <w:szCs w:val="21"/>
        </w:rPr>
        <w:t xml:space="preserve"> </w:t>
      </w:r>
      <w:r w:rsidRPr="00437DF4">
        <w:rPr>
          <w:rFonts w:ascii="Times New Roman" w:hAnsi="Times New Roman" w:cs="Times New Roman"/>
          <w:sz w:val="21"/>
          <w:szCs w:val="21"/>
        </w:rPr>
        <w:t>5pkt</w:t>
      </w:r>
    </w:p>
    <w:p w:rsidR="007F7525" w:rsidRPr="00437DF4" w:rsidRDefault="007F7525" w:rsidP="007F752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37DF4">
        <w:rPr>
          <w:rFonts w:ascii="Times New Roman" w:hAnsi="Times New Roman" w:cs="Times New Roman"/>
          <w:sz w:val="21"/>
          <w:szCs w:val="21"/>
        </w:rPr>
        <w:t xml:space="preserve">Wnioskodawca nie korzystał z doradztwa pracowników biura LGD przed złożeniem wniosku w ramach ogłoszonego naboru.                                                                                                       </w:t>
      </w:r>
      <w:r w:rsidR="0066371D">
        <w:rPr>
          <w:rFonts w:ascii="Times New Roman" w:hAnsi="Times New Roman" w:cs="Times New Roman"/>
          <w:sz w:val="21"/>
          <w:szCs w:val="21"/>
        </w:rPr>
        <w:t xml:space="preserve">               </w:t>
      </w:r>
      <w:r w:rsidRPr="00437DF4">
        <w:rPr>
          <w:rFonts w:ascii="Times New Roman" w:hAnsi="Times New Roman" w:cs="Times New Roman"/>
          <w:sz w:val="21"/>
          <w:szCs w:val="21"/>
        </w:rPr>
        <w:t xml:space="preserve"> -</w:t>
      </w:r>
      <w:r w:rsidR="00D12FF4">
        <w:rPr>
          <w:rFonts w:ascii="Times New Roman" w:hAnsi="Times New Roman" w:cs="Times New Roman"/>
          <w:sz w:val="21"/>
          <w:szCs w:val="21"/>
        </w:rPr>
        <w:t xml:space="preserve"> </w:t>
      </w:r>
      <w:r w:rsidRPr="00437DF4">
        <w:rPr>
          <w:rFonts w:ascii="Times New Roman" w:hAnsi="Times New Roman" w:cs="Times New Roman"/>
          <w:sz w:val="21"/>
          <w:szCs w:val="21"/>
        </w:rPr>
        <w:t xml:space="preserve">0pkt </w:t>
      </w:r>
    </w:p>
    <w:p w:rsidR="007F7525" w:rsidRPr="00437DF4" w:rsidRDefault="007F7525" w:rsidP="007F752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37DF4">
        <w:rPr>
          <w:rFonts w:ascii="Times New Roman" w:hAnsi="Times New Roman" w:cs="Times New Roman"/>
          <w:sz w:val="21"/>
          <w:szCs w:val="21"/>
        </w:rPr>
        <w:t>Kryterium wskazuje na świadome korzystanie ze środków w ramach LSR. Korzystanie z doradztwa zapobiega popełnianiu błędów przy tworzeniu wniosku, a tym samym daje większą szansę na uzyskanie wsparcia.  Ponadto, dzięki doradztwu,  tworzone projekty będą odpowiadać na zdiagnozowane potrzeby.</w:t>
      </w:r>
    </w:p>
    <w:p w:rsidR="00D12FF4" w:rsidRPr="00D12FF4" w:rsidRDefault="00D12FF4" w:rsidP="007F7525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12FF4" w:rsidRPr="00D12FF4" w:rsidRDefault="00D12FF4" w:rsidP="00D12FF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12FF4">
        <w:rPr>
          <w:rFonts w:ascii="Times New Roman" w:hAnsi="Times New Roman" w:cs="Times New Roman"/>
          <w:b/>
          <w:sz w:val="21"/>
          <w:szCs w:val="21"/>
        </w:rPr>
        <w:t>Uczestnictwo w szkoleniach organizowanych przez LGD:</w:t>
      </w:r>
    </w:p>
    <w:p w:rsidR="00D12FF4" w:rsidRDefault="00D12FF4" w:rsidP="00D12FF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Wnioskodawca uczestniczył w szkoleniu </w:t>
      </w:r>
      <w:r w:rsidR="00EE5887">
        <w:rPr>
          <w:rFonts w:ascii="Times New Roman" w:hAnsi="Times New Roman" w:cs="Times New Roman"/>
          <w:sz w:val="21"/>
          <w:szCs w:val="21"/>
        </w:rPr>
        <w:tab/>
      </w:r>
      <w:r w:rsidR="00EE5887">
        <w:rPr>
          <w:rFonts w:ascii="Times New Roman" w:hAnsi="Times New Roman" w:cs="Times New Roman"/>
          <w:sz w:val="21"/>
          <w:szCs w:val="21"/>
        </w:rPr>
        <w:tab/>
      </w:r>
      <w:r w:rsidR="00EE5887">
        <w:rPr>
          <w:rFonts w:ascii="Times New Roman" w:hAnsi="Times New Roman" w:cs="Times New Roman"/>
          <w:sz w:val="21"/>
          <w:szCs w:val="21"/>
        </w:rPr>
        <w:tab/>
      </w:r>
      <w:r w:rsidR="00EE5887">
        <w:rPr>
          <w:rFonts w:ascii="Times New Roman" w:hAnsi="Times New Roman" w:cs="Times New Roman"/>
          <w:sz w:val="21"/>
          <w:szCs w:val="21"/>
        </w:rPr>
        <w:tab/>
      </w:r>
      <w:r w:rsidR="00EE5887">
        <w:rPr>
          <w:rFonts w:ascii="Times New Roman" w:hAnsi="Times New Roman" w:cs="Times New Roman"/>
          <w:sz w:val="21"/>
          <w:szCs w:val="21"/>
        </w:rPr>
        <w:tab/>
      </w:r>
      <w:r w:rsidR="00EE5887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– 3 pkt</w:t>
      </w:r>
    </w:p>
    <w:p w:rsidR="00D12FF4" w:rsidRDefault="00D12FF4" w:rsidP="00D12FF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Wnioskodawca nie uczestniczył w szkoleniu </w:t>
      </w:r>
      <w:r w:rsidR="00EE5887">
        <w:rPr>
          <w:rFonts w:ascii="Times New Roman" w:hAnsi="Times New Roman" w:cs="Times New Roman"/>
          <w:sz w:val="21"/>
          <w:szCs w:val="21"/>
        </w:rPr>
        <w:tab/>
      </w:r>
      <w:r w:rsidR="00EE5887">
        <w:rPr>
          <w:rFonts w:ascii="Times New Roman" w:hAnsi="Times New Roman" w:cs="Times New Roman"/>
          <w:sz w:val="21"/>
          <w:szCs w:val="21"/>
        </w:rPr>
        <w:tab/>
      </w:r>
      <w:r w:rsidR="00EE5887">
        <w:rPr>
          <w:rFonts w:ascii="Times New Roman" w:hAnsi="Times New Roman" w:cs="Times New Roman"/>
          <w:sz w:val="21"/>
          <w:szCs w:val="21"/>
        </w:rPr>
        <w:tab/>
      </w:r>
      <w:r w:rsidR="00EE5887">
        <w:rPr>
          <w:rFonts w:ascii="Times New Roman" w:hAnsi="Times New Roman" w:cs="Times New Roman"/>
          <w:sz w:val="21"/>
          <w:szCs w:val="21"/>
        </w:rPr>
        <w:tab/>
      </w:r>
      <w:r w:rsidR="00EE5887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– 0 pkt</w:t>
      </w:r>
    </w:p>
    <w:p w:rsidR="00EE5887" w:rsidRDefault="00EE5887" w:rsidP="00EE588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E5887" w:rsidRPr="00EE5887" w:rsidRDefault="00EE5887" w:rsidP="00EE58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EE5887">
        <w:rPr>
          <w:rFonts w:ascii="Times New Roman" w:hAnsi="Times New Roman" w:cs="Times New Roman"/>
          <w:b/>
          <w:bCs/>
          <w:sz w:val="21"/>
          <w:szCs w:val="21"/>
        </w:rPr>
        <w:t>Korzystanie ze środków LGD:</w:t>
      </w:r>
    </w:p>
    <w:p w:rsidR="00EE5887" w:rsidRDefault="00EE5887" w:rsidP="00EE588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E5887">
        <w:rPr>
          <w:rFonts w:ascii="Times New Roman" w:hAnsi="Times New Roman" w:cs="Times New Roman"/>
          <w:sz w:val="21"/>
          <w:szCs w:val="21"/>
        </w:rPr>
        <w:t xml:space="preserve">Wnioskodawca otrzymał wsparcie w </w:t>
      </w:r>
      <w:bookmarkStart w:id="1" w:name="_Hlk15641526"/>
      <w:r w:rsidRPr="00EE5887">
        <w:rPr>
          <w:rFonts w:ascii="Times New Roman" w:hAnsi="Times New Roman" w:cs="Times New Roman"/>
          <w:sz w:val="21"/>
          <w:szCs w:val="21"/>
        </w:rPr>
        <w:t>ramach naborów na podejmowanie działalności gospodarczej</w:t>
      </w:r>
      <w:r>
        <w:rPr>
          <w:rFonts w:ascii="Times New Roman" w:hAnsi="Times New Roman" w:cs="Times New Roman"/>
          <w:sz w:val="21"/>
          <w:szCs w:val="21"/>
        </w:rPr>
        <w:t xml:space="preserve"> organizowanych przez Stowarzyszenie LGD „Razem na Piaskowcu”</w:t>
      </w:r>
      <w:r>
        <w:rPr>
          <w:rFonts w:ascii="Times New Roman" w:hAnsi="Times New Roman" w:cs="Times New Roman"/>
          <w:sz w:val="21"/>
          <w:szCs w:val="21"/>
        </w:rPr>
        <w:tab/>
      </w:r>
      <w:bookmarkEnd w:id="1"/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- 0 pkt</w:t>
      </w:r>
    </w:p>
    <w:p w:rsidR="00EE5887" w:rsidRPr="00EE5887" w:rsidRDefault="00EE5887" w:rsidP="00EE588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Wnioskodawca nie otrzymał wsparcia w </w:t>
      </w:r>
      <w:r w:rsidRPr="00EE5887">
        <w:rPr>
          <w:rFonts w:ascii="Times New Roman" w:hAnsi="Times New Roman" w:cs="Times New Roman"/>
          <w:sz w:val="21"/>
          <w:szCs w:val="21"/>
        </w:rPr>
        <w:t>ramach naborów na podejmowanie działalności gospodarczej</w:t>
      </w:r>
      <w:r>
        <w:rPr>
          <w:rFonts w:ascii="Times New Roman" w:hAnsi="Times New Roman" w:cs="Times New Roman"/>
          <w:sz w:val="21"/>
          <w:szCs w:val="21"/>
        </w:rPr>
        <w:t xml:space="preserve"> organizowanych przez Stowarzyszenie LGD „Razem na Piaskowcu”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- 10 pkt</w:t>
      </w:r>
    </w:p>
    <w:p w:rsidR="00E342DC" w:rsidRDefault="00E342DC"/>
    <w:p w:rsidR="00EE5887" w:rsidRDefault="00EE5887"/>
    <w:p w:rsidR="00EE5887" w:rsidRDefault="00EE5887" w:rsidP="00EE5887"/>
    <w:sectPr w:rsidR="00EE5887" w:rsidSect="007F75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20C8B"/>
    <w:multiLevelType w:val="hybridMultilevel"/>
    <w:tmpl w:val="EA5ECE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1249BF"/>
    <w:multiLevelType w:val="hybridMultilevel"/>
    <w:tmpl w:val="C368128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DA10F7"/>
    <w:multiLevelType w:val="hybridMultilevel"/>
    <w:tmpl w:val="124AE4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8E2D39"/>
    <w:multiLevelType w:val="hybridMultilevel"/>
    <w:tmpl w:val="7E3C343E"/>
    <w:lvl w:ilvl="0" w:tplc="D470557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7C0E9C02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D032B48C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BA3ADF22">
      <w:start w:val="10"/>
      <w:numFmt w:val="decimal"/>
      <w:lvlText w:val="%4"/>
      <w:lvlJc w:val="left"/>
      <w:pPr>
        <w:ind w:left="3228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0B2918"/>
    <w:multiLevelType w:val="hybridMultilevel"/>
    <w:tmpl w:val="58A64C1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F110B9"/>
    <w:multiLevelType w:val="hybridMultilevel"/>
    <w:tmpl w:val="97541CF0"/>
    <w:lvl w:ilvl="0" w:tplc="04150017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2C1F6BFA"/>
    <w:multiLevelType w:val="hybridMultilevel"/>
    <w:tmpl w:val="5E66EF1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CBB4A28"/>
    <w:multiLevelType w:val="hybridMultilevel"/>
    <w:tmpl w:val="0AE2EAAC"/>
    <w:lvl w:ilvl="0" w:tplc="94364B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DF3564"/>
    <w:multiLevelType w:val="hybridMultilevel"/>
    <w:tmpl w:val="F5FA3EB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C705681"/>
    <w:multiLevelType w:val="hybridMultilevel"/>
    <w:tmpl w:val="C604062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0592D50"/>
    <w:multiLevelType w:val="hybridMultilevel"/>
    <w:tmpl w:val="88BE8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197026"/>
    <w:multiLevelType w:val="hybridMultilevel"/>
    <w:tmpl w:val="092A09AE"/>
    <w:lvl w:ilvl="0" w:tplc="96B2C13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58446398"/>
    <w:multiLevelType w:val="hybridMultilevel"/>
    <w:tmpl w:val="21BA27A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2EA0081"/>
    <w:multiLevelType w:val="hybridMultilevel"/>
    <w:tmpl w:val="F942E86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AA22A0C"/>
    <w:multiLevelType w:val="hybridMultilevel"/>
    <w:tmpl w:val="91BEA8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0F95AEA"/>
    <w:multiLevelType w:val="hybridMultilevel"/>
    <w:tmpl w:val="FAA4F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744844"/>
    <w:multiLevelType w:val="hybridMultilevel"/>
    <w:tmpl w:val="13BC6C1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4FE0B0D"/>
    <w:multiLevelType w:val="hybridMultilevel"/>
    <w:tmpl w:val="4B78A602"/>
    <w:lvl w:ilvl="0" w:tplc="606A5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454FEA"/>
    <w:multiLevelType w:val="hybridMultilevel"/>
    <w:tmpl w:val="17BAA4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BF651D1"/>
    <w:multiLevelType w:val="hybridMultilevel"/>
    <w:tmpl w:val="22FC99A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9"/>
  </w:num>
  <w:num w:numId="5">
    <w:abstractNumId w:val="4"/>
  </w:num>
  <w:num w:numId="6">
    <w:abstractNumId w:val="19"/>
  </w:num>
  <w:num w:numId="7">
    <w:abstractNumId w:val="16"/>
  </w:num>
  <w:num w:numId="8">
    <w:abstractNumId w:val="0"/>
  </w:num>
  <w:num w:numId="9">
    <w:abstractNumId w:val="12"/>
  </w:num>
  <w:num w:numId="10">
    <w:abstractNumId w:val="14"/>
  </w:num>
  <w:num w:numId="11">
    <w:abstractNumId w:val="18"/>
  </w:num>
  <w:num w:numId="12">
    <w:abstractNumId w:val="6"/>
  </w:num>
  <w:num w:numId="13">
    <w:abstractNumId w:val="1"/>
  </w:num>
  <w:num w:numId="14">
    <w:abstractNumId w:val="17"/>
  </w:num>
  <w:num w:numId="15">
    <w:abstractNumId w:val="7"/>
  </w:num>
  <w:num w:numId="16">
    <w:abstractNumId w:val="2"/>
  </w:num>
  <w:num w:numId="17">
    <w:abstractNumId w:val="15"/>
  </w:num>
  <w:num w:numId="18">
    <w:abstractNumId w:val="5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6E8"/>
    <w:rsid w:val="000C3A48"/>
    <w:rsid w:val="00246F31"/>
    <w:rsid w:val="002756E8"/>
    <w:rsid w:val="003F3070"/>
    <w:rsid w:val="00437DF4"/>
    <w:rsid w:val="0066371D"/>
    <w:rsid w:val="00724ECB"/>
    <w:rsid w:val="007A1C0B"/>
    <w:rsid w:val="007F7525"/>
    <w:rsid w:val="00925976"/>
    <w:rsid w:val="00AA3AB4"/>
    <w:rsid w:val="00BD7606"/>
    <w:rsid w:val="00C920AB"/>
    <w:rsid w:val="00D12FF4"/>
    <w:rsid w:val="00E342DC"/>
    <w:rsid w:val="00EE5887"/>
    <w:rsid w:val="00FB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FED27"/>
  <w15:chartTrackingRefBased/>
  <w15:docId w15:val="{9900870D-9AC0-419E-AD2A-F3A0F716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75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7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1043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PIASKOWIEC</dc:creator>
  <cp:keywords/>
  <dc:description/>
  <cp:lastModifiedBy>Agnieszka Idzik- Napiórkowska</cp:lastModifiedBy>
  <cp:revision>6</cp:revision>
  <cp:lastPrinted>2019-08-02T10:44:00Z</cp:lastPrinted>
  <dcterms:created xsi:type="dcterms:W3CDTF">2019-06-14T08:29:00Z</dcterms:created>
  <dcterms:modified xsi:type="dcterms:W3CDTF">2019-08-02T10:47:00Z</dcterms:modified>
</cp:coreProperties>
</file>