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CC" w:rsidRPr="000C4DE2" w:rsidRDefault="00624DCC" w:rsidP="000C4DE2">
      <w:pPr>
        <w:spacing w:after="225" w:line="34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0F42" w:rsidRDefault="00440F42" w:rsidP="00C06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Stowarzyszenie</w:t>
      </w:r>
    </w:p>
    <w:p w:rsidR="00440F42" w:rsidRDefault="00440F42" w:rsidP="00C06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lna Grupa Działania „Razem na Piaskowcu”</w:t>
      </w:r>
    </w:p>
    <w:p w:rsidR="00440F42" w:rsidRDefault="00440F42" w:rsidP="00C06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działająca na terenie gmin:</w:t>
      </w:r>
    </w:p>
    <w:p w:rsidR="00440F42" w:rsidRPr="00F4043C" w:rsidRDefault="00440F42" w:rsidP="00C064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Borkowice, Chlewiska, Jastrząb, Mirów, Mirzec, Orońsko, Skarżysko-Kościelne, Szydłowiec</w:t>
      </w:r>
    </w:p>
    <w:p w:rsidR="00440F42" w:rsidRDefault="00440F42" w:rsidP="00C06499">
      <w:pPr>
        <w:shd w:val="clear" w:color="auto" w:fill="FFFFFF"/>
        <w:spacing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ogłasza nabór wniosków nr: </w:t>
      </w:r>
      <w:r w:rsidRPr="006A7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1/201</w:t>
      </w:r>
      <w:r w:rsidR="00F96912" w:rsidRPr="006A7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6A79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/G</w:t>
      </w:r>
    </w:p>
    <w:p w:rsidR="00624DCC" w:rsidRPr="00624DCC" w:rsidRDefault="00624DCC" w:rsidP="00C06499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 powierzenie grantu na realizację zadań wynikających z projektu grantowego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realizowanego w ramach poddziałania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"Wsparcie na wdrażanie operacji w ramach strategii rozwoju lokalnego kierowanego przez społeczność"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objętego Programem Rozwoju Obszarów Wiejskich na lata 2014-2020.</w:t>
      </w:r>
    </w:p>
    <w:p w:rsidR="00440F42" w:rsidRPr="00F4043C" w:rsidRDefault="00440F42" w:rsidP="00C06499">
      <w:pPr>
        <w:shd w:val="clear" w:color="auto" w:fill="FFFFFF"/>
        <w:spacing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Przedsięwzięcie:</w:t>
      </w:r>
    </w:p>
    <w:p w:rsidR="00440F42" w:rsidRPr="00624DCC" w:rsidRDefault="00440F42" w:rsidP="00624DCC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1.2.</w:t>
      </w:r>
      <w:r w:rsidR="000958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2</w:t>
      </w:r>
      <w:r w:rsidRPr="00F404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„</w:t>
      </w:r>
      <w:r w:rsidR="000958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Organizacja przedsięwzięć mających na celu kultywowanie lokalnych tradycji”</w:t>
      </w:r>
    </w:p>
    <w:p w:rsidR="00624DCC" w:rsidRPr="00624DCC" w:rsidRDefault="00624DCC" w:rsidP="00624DC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 naboru wniosków: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C51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dnia </w:t>
      </w:r>
      <w:r w:rsidR="0009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 stycznia</w:t>
      </w:r>
      <w:r w:rsidR="00C51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09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C51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 do dnia  0</w:t>
      </w:r>
      <w:r w:rsidR="0009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C519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9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lutego</w:t>
      </w:r>
      <w:r w:rsidRPr="0062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095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:rsid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Miejsce składania wniosków:</w:t>
      </w:r>
    </w:p>
    <w:p w:rsidR="00624DCC" w:rsidRP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Wnioski należy </w:t>
      </w:r>
      <w:r w:rsidR="00C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składać bezpośrednio w biurze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Stowarzyszenia</w:t>
      </w:r>
      <w:r w:rsidRPr="00F4043C">
        <w:rPr>
          <w:rFonts w:ascii="Times New Roman" w:hAnsi="Times New Roman" w:cs="Times New Roman"/>
          <w:sz w:val="24"/>
          <w:szCs w:val="24"/>
        </w:rPr>
        <w:t xml:space="preserve"> Loka</w:t>
      </w:r>
      <w:r>
        <w:rPr>
          <w:rFonts w:ascii="Times New Roman" w:hAnsi="Times New Roman" w:cs="Times New Roman"/>
          <w:sz w:val="24"/>
          <w:szCs w:val="24"/>
        </w:rPr>
        <w:t xml:space="preserve">lnej Grupy Działania „Razem na </w:t>
      </w:r>
      <w:r w:rsidR="00C51997">
        <w:rPr>
          <w:rFonts w:ascii="Times New Roman" w:hAnsi="Times New Roman" w:cs="Times New Roman"/>
          <w:sz w:val="24"/>
          <w:szCs w:val="24"/>
        </w:rPr>
        <w:t>Piaskowcu”  przy ul. Kolejowej 36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0958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26-500 Szydłowiec </w:t>
      </w:r>
      <w:r w:rsidRPr="00F4043C">
        <w:rPr>
          <w:rFonts w:ascii="Times New Roman" w:hAnsi="Times New Roman" w:cs="Times New Roman"/>
          <w:sz w:val="24"/>
          <w:szCs w:val="24"/>
        </w:rPr>
        <w:t xml:space="preserve"> </w:t>
      </w:r>
      <w:r w:rsidR="00C51997">
        <w:rPr>
          <w:rFonts w:ascii="Times New Roman" w:hAnsi="Times New Roman" w:cs="Times New Roman"/>
          <w:sz w:val="24"/>
          <w:szCs w:val="24"/>
        </w:rPr>
        <w:t xml:space="preserve">pok. nr </w:t>
      </w:r>
      <w:r w:rsidR="000958B0">
        <w:rPr>
          <w:rFonts w:ascii="Times New Roman" w:hAnsi="Times New Roman" w:cs="Times New Roman"/>
          <w:sz w:val="24"/>
          <w:szCs w:val="24"/>
        </w:rPr>
        <w:t>4</w:t>
      </w:r>
      <w:r w:rsidR="00C51997">
        <w:rPr>
          <w:rFonts w:ascii="Times New Roman" w:hAnsi="Times New Roman" w:cs="Times New Roman"/>
          <w:sz w:val="24"/>
          <w:szCs w:val="24"/>
        </w:rPr>
        <w:t xml:space="preserve"> </w:t>
      </w:r>
      <w:r w:rsidRPr="00F4043C">
        <w:rPr>
          <w:rFonts w:ascii="Times New Roman" w:hAnsi="Times New Roman" w:cs="Times New Roman"/>
          <w:sz w:val="24"/>
          <w:szCs w:val="24"/>
        </w:rPr>
        <w:t xml:space="preserve">od poniedziałku do piątku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51997">
        <w:rPr>
          <w:rFonts w:ascii="Times New Roman" w:hAnsi="Times New Roman" w:cs="Times New Roman"/>
          <w:sz w:val="24"/>
          <w:szCs w:val="24"/>
        </w:rPr>
        <w:t>godzinach od 9:00 do 15:00.</w:t>
      </w:r>
    </w:p>
    <w:p w:rsid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Wniosek o przyznanie pomocy należy złożyć na obowiązującym formularzu wraz </w:t>
      </w:r>
      <w:r w:rsidR="00C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            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wymaganymi załącznikami.</w:t>
      </w:r>
    </w:p>
    <w:p w:rsid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Forma wsparcia:</w:t>
      </w:r>
    </w:p>
    <w:p w:rsidR="00624DCC" w:rsidRPr="00C06499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Refundacja.</w:t>
      </w:r>
    </w:p>
    <w:p w:rsidR="00624DCC" w:rsidRDefault="00624DCC" w:rsidP="00C0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Zakres tematyczny projektu grantowego zgodny z LSR:</w:t>
      </w:r>
    </w:p>
    <w:p w:rsidR="00624DCC" w:rsidRPr="00C06499" w:rsidRDefault="00624DCC" w:rsidP="00C064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Przedsięwzięcie </w:t>
      </w:r>
      <w:r w:rsidRPr="00624D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1.2.</w:t>
      </w:r>
      <w:r w:rsidR="00570AE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2</w:t>
      </w:r>
      <w:r w:rsidRPr="00624D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„</w:t>
      </w:r>
      <w:r w:rsidR="00570A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Organizacja przedsięwzięć mających na celu kultywowanie lokalnych tradycji</w:t>
      </w:r>
      <w:r w:rsidR="00D9056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”</w:t>
      </w:r>
    </w:p>
    <w:p w:rsidR="00624DCC" w:rsidRDefault="00624DCC" w:rsidP="00C064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Warunki udzielenia wsparcia w tym planowane do osiągnięcia w ramach projektu grantowego cele i wskaźniki:</w:t>
      </w:r>
    </w:p>
    <w:p w:rsidR="00624DCC" w:rsidRPr="00C06499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Zostały szczegółowo określone w Regulaminie naboru wniosków nr 1/201</w:t>
      </w:r>
      <w:r w:rsidR="00D905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9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/G w ramach Lokalnej Strategii Rozwoju Stowarzysze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nia LGD Razem na Piaskowcu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,  wdrażanej w ramach poddziałania „Wsparcie na wdrażanie operacji w ramach strategii rozwoju lokalnego 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lastRenderedPageBreak/>
        <w:t>kierowanego przez społeczność” objętego Programem Rozwoju Obszarów Wiejskich na lata 2014-2020.</w:t>
      </w:r>
    </w:p>
    <w:p w:rsidR="00C06499" w:rsidRDefault="00624DCC" w:rsidP="00C0649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Wskazanie limitu środków w ramach ogłoszonego naboru: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  <w:t>Kwota przeznaczona na wsparcie w ramach naboru nr 1/201</w:t>
      </w:r>
      <w:r w:rsidR="00D905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9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/G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Inicjatywy na rzecz aktywizacji , ingerencji i przeciwdziałaniu wykluczeniu społecznemu wynosi ogółem 2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00.0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00 PLN (słownie złotych: dwieście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tysięcy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złotych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).</w:t>
      </w:r>
    </w:p>
    <w:p w:rsidR="00624DCC" w:rsidRPr="00B24762" w:rsidRDefault="00624DCC" w:rsidP="00C06499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A54A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Zadania planowane do realizacji w ramach projektu grantowego:</w:t>
      </w:r>
      <w:r w:rsidRPr="001A54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D90563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pl-PL"/>
        </w:rPr>
        <w:br/>
      </w:r>
      <w:r w:rsidR="00B24762" w:rsidRPr="00B24762">
        <w:rPr>
          <w:rFonts w:ascii="Times New Roman" w:hAnsi="Times New Roman" w:cs="Times New Roman"/>
          <w:sz w:val="24"/>
          <w:szCs w:val="24"/>
        </w:rPr>
        <w:t xml:space="preserve">W ramach przedsięwzięcia wspierane będą </w:t>
      </w:r>
      <w:r w:rsidR="004F1F4E" w:rsidRPr="00D43417">
        <w:rPr>
          <w:rFonts w:ascii="Times New Roman" w:hAnsi="Times New Roman" w:cs="Times New Roman"/>
          <w:sz w:val="24"/>
          <w:szCs w:val="24"/>
        </w:rPr>
        <w:t>kulty</w:t>
      </w:r>
      <w:r w:rsidR="00D43417" w:rsidRPr="00D43417">
        <w:rPr>
          <w:rFonts w:ascii="Times New Roman" w:hAnsi="Times New Roman" w:cs="Times New Roman"/>
          <w:sz w:val="24"/>
          <w:szCs w:val="24"/>
        </w:rPr>
        <w:t xml:space="preserve">wowanie oraz rozwój dziedzictwa kulturalnego regionu, w tym zwłaszcza w zakresie zachowania obrzędów, tradycji, ginących zawodów, itp. oraz troski o elementy dziedzictwa kultury niematerialnej. </w:t>
      </w:r>
    </w:p>
    <w:p w:rsid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Kryteria wyboru grantobiorców wraz ze wskazaniem minimalnej liczby punktów, której uzyskanie jest warunkiem wyboru grantobiorcy oraz informacje o wysokości kwoty grantu i intensywności pomocy:</w:t>
      </w:r>
    </w:p>
    <w:p w:rsidR="00624DCC" w:rsidRP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Zostały szczegółowo określone w 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Regulaminie naboru wniosków nr 1/201</w:t>
      </w:r>
      <w:r w:rsidR="0099136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9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/G w ramach Lokalnej Strategii Rozwoju Stowarzyszenia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LGD Razem na Piaskowcu, Przedsięwzięcie 1.2.</w:t>
      </w:r>
      <w:r w:rsidR="00570AB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2</w:t>
      </w:r>
      <w:r w:rsidRPr="00624DC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 xml:space="preserve"> „</w:t>
      </w:r>
      <w:r w:rsidR="00570A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pl-PL"/>
        </w:rPr>
        <w:t>Organizacja przedsięwzięć mających na celu kultywowanie lokalnej tradycji”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„Wsparcie na wdrażanie operacji w ramach strategii rozwoju lokalnego kierowanego przez społeczność” objętego Programem Rozwoju Obszarów Wiejskich na lata 2014-2020.</w:t>
      </w:r>
    </w:p>
    <w:p w:rsidR="00C06499" w:rsidRPr="008667ED" w:rsidRDefault="00C06499" w:rsidP="00C0649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bookmarkStart w:id="0" w:name="_GoBack"/>
      <w:r w:rsidRPr="008667E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Niezbędna do wyboru operacji minimalna liczba punktów- 27</w:t>
      </w:r>
    </w:p>
    <w:bookmarkEnd w:id="0"/>
    <w:p w:rsidR="00C06499" w:rsidRPr="00CA226F" w:rsidRDefault="00C06499" w:rsidP="00C0649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CA226F">
        <w:rPr>
          <w:rFonts w:ascii="Times New Roman" w:hAnsi="Times New Roman" w:cs="Times New Roman"/>
          <w:sz w:val="24"/>
          <w:szCs w:val="24"/>
        </w:rPr>
        <w:t>Minimalna kwota dofinansowania: 5 000 zł, maksymalna: 12 500 zł</w:t>
      </w:r>
      <w:r w:rsidRPr="00CA226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C06499" w:rsidRDefault="00C06499" w:rsidP="00C0649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Wysokość kwoty grantu nie może być niższa niż 5000zł i wyższa niż 50 000</w:t>
      </w:r>
    </w:p>
    <w:p w:rsidR="00624DCC" w:rsidRPr="00C06499" w:rsidRDefault="00C06499" w:rsidP="00C0649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Intensywność pomocy wyno</w:t>
      </w:r>
      <w:r w:rsidR="00CE5A1D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si 95% kosztów całkowitych. </w:t>
      </w:r>
    </w:p>
    <w:p w:rsid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Informacja o miejscu udostępnienia LSR: </w:t>
      </w:r>
    </w:p>
    <w:p w:rsidR="00624DCC" w:rsidRP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Lokalna Strategia Rozwoju oraz obowiązujące formularze: wniosku o powierzenie grantu, wniosku o płatność/sprawozdanie z realizacji grantu, umowy powierzenia grantu, dostępne są na stronie internetowej Stowarzyszenia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LGD Razem na Piaskowcu : www.razemnapiskowcu.pl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oraz w biurze Stowarzyszenia</w:t>
      </w:r>
      <w:r w:rsidR="00C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Szydłowcu ul. Kolejowa 36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 26-500 Szydłowiec</w:t>
      </w:r>
      <w:r w:rsidR="00C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pok. nr </w:t>
      </w:r>
      <w:r w:rsidR="00570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4</w:t>
      </w:r>
      <w:r w:rsidR="00C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Wszelkie informacje niezbędne dla prawidłowego wypełnienia wniosków udzielane są </w:t>
      </w:r>
      <w:r w:rsidR="00570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biurze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Stowarzyszenia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Lokalnej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Grupy Działania Razem na Piaskowcu w Szydłowcu </w:t>
      </w:r>
      <w:r w:rsidR="00570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ul. Kolejo</w:t>
      </w:r>
      <w:r w:rsidR="00C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wa 36 B pok. nr </w:t>
      </w:r>
      <w:r w:rsidR="00570AB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4</w:t>
      </w:r>
      <w:r w:rsidR="00C519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Integralną część ogłoszenia o naborze wniosków stanowi zamieszczony </w:t>
      </w:r>
      <w:r w:rsidR="00570A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 ogłoszeniu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Regulamin wraz z załącznikami.</w:t>
      </w:r>
    </w:p>
    <w:p w:rsidR="00624DCC" w:rsidRDefault="00624DCC" w:rsidP="00624DCC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3D32" w:rsidRPr="00346FCF" w:rsidRDefault="00E13D32" w:rsidP="00346FC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0"/>
          <w:szCs w:val="20"/>
          <w:lang w:eastAsia="pl-PL"/>
        </w:rPr>
      </w:pPr>
    </w:p>
    <w:sectPr w:rsidR="00E13D32" w:rsidRPr="00346FCF" w:rsidSect="00346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09B" w:rsidRDefault="00D7109B" w:rsidP="00440F42">
      <w:pPr>
        <w:spacing w:after="0" w:line="240" w:lineRule="auto"/>
      </w:pPr>
      <w:r>
        <w:separator/>
      </w:r>
    </w:p>
  </w:endnote>
  <w:endnote w:type="continuationSeparator" w:id="0">
    <w:p w:rsidR="00D7109B" w:rsidRDefault="00D7109B" w:rsidP="0044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C6" w:rsidRDefault="00F061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C6" w:rsidRDefault="00F061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C6" w:rsidRDefault="00F06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09B" w:rsidRDefault="00D7109B" w:rsidP="00440F42">
      <w:pPr>
        <w:spacing w:after="0" w:line="240" w:lineRule="auto"/>
      </w:pPr>
      <w:r>
        <w:separator/>
      </w:r>
    </w:p>
  </w:footnote>
  <w:footnote w:type="continuationSeparator" w:id="0">
    <w:p w:rsidR="00D7109B" w:rsidRDefault="00D7109B" w:rsidP="00440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C6" w:rsidRDefault="00F061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F42" w:rsidRPr="00761EC9" w:rsidRDefault="000C4DE2" w:rsidP="00440F42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 w:rsidRPr="00F4043C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2336" behindDoc="1" locked="0" layoutInCell="1" allowOverlap="1" wp14:anchorId="05D4FF92" wp14:editId="575D3AA9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6" name="Obraz 6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1B873DA6" wp14:editId="2E54C9F8">
          <wp:simplePos x="0" y="0"/>
          <wp:positionH relativeFrom="margin">
            <wp:posOffset>3576955</wp:posOffset>
          </wp:positionH>
          <wp:positionV relativeFrom="topMargin">
            <wp:posOffset>449580</wp:posOffset>
          </wp:positionV>
          <wp:extent cx="504825" cy="704850"/>
          <wp:effectExtent l="0" t="0" r="9525" b="0"/>
          <wp:wrapSquare wrapText="bothSides"/>
          <wp:docPr id="7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2EA04F32" wp14:editId="570AF6EC">
          <wp:simplePos x="0" y="0"/>
          <wp:positionH relativeFrom="margin">
            <wp:posOffset>2000250</wp:posOffset>
          </wp:positionH>
          <wp:positionV relativeFrom="paragraph">
            <wp:posOffset>38735</wp:posOffset>
          </wp:positionV>
          <wp:extent cx="528320" cy="504825"/>
          <wp:effectExtent l="0" t="0" r="5080" b="9525"/>
          <wp:wrapNone/>
          <wp:docPr id="8" name="Obraz 8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75971">
      <w:rPr>
        <w:noProof/>
        <w:lang w:eastAsia="pl-PL"/>
      </w:rPr>
      <w:drawing>
        <wp:inline distT="0" distB="0" distL="0" distR="0" wp14:anchorId="7D8EF94B" wp14:editId="70FE9AFE">
          <wp:extent cx="819150" cy="504784"/>
          <wp:effectExtent l="0" t="0" r="0" b="0"/>
          <wp:docPr id="9" name="Obraz 9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0F42">
      <w:rPr>
        <w:rFonts w:ascii="Georgia" w:hAnsi="Georgia"/>
        <w:color w:val="000080"/>
        <w:sz w:val="16"/>
        <w:szCs w:val="16"/>
      </w:rPr>
      <w:tab/>
    </w:r>
    <w:r w:rsidR="00440F42" w:rsidRPr="00761EC9">
      <w:rPr>
        <w:rFonts w:ascii="Georgia" w:hAnsi="Georgia"/>
        <w:color w:val="000080"/>
        <w:sz w:val="16"/>
        <w:szCs w:val="16"/>
      </w:rPr>
      <w:t xml:space="preserve">                         </w:t>
    </w:r>
  </w:p>
  <w:p w:rsidR="000C4DE2" w:rsidRDefault="000C4DE2" w:rsidP="000C4DE2">
    <w:pPr>
      <w:jc w:val="center"/>
      <w:rPr>
        <w:rFonts w:ascii="Times New Roman" w:hAnsi="Times New Roman" w:cs="Times New Roman"/>
        <w:sz w:val="24"/>
        <w:szCs w:val="24"/>
      </w:rPr>
    </w:pPr>
  </w:p>
  <w:p w:rsidR="000C4DE2" w:rsidRDefault="000C4DE2" w:rsidP="000C4DE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5971">
      <w:rPr>
        <w:rFonts w:ascii="Times New Roman" w:hAnsi="Times New Roman" w:cs="Times New Roman"/>
        <w:sz w:val="24"/>
        <w:szCs w:val="24"/>
      </w:rPr>
      <w:t>„Europejski Fundusz Rolny na rzecz Rozwoju Obszarów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75971">
      <w:rPr>
        <w:rFonts w:ascii="Times New Roman" w:hAnsi="Times New Roman" w:cs="Times New Roman"/>
        <w:sz w:val="24"/>
        <w:szCs w:val="24"/>
      </w:rPr>
      <w:t xml:space="preserve">Wiejskich: </w:t>
    </w:r>
  </w:p>
  <w:p w:rsidR="000C4DE2" w:rsidRPr="00F75971" w:rsidRDefault="000C4DE2" w:rsidP="000C4DE2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5971">
      <w:rPr>
        <w:rFonts w:ascii="Times New Roman" w:hAnsi="Times New Roman" w:cs="Times New Roman"/>
        <w:sz w:val="24"/>
        <w:szCs w:val="24"/>
      </w:rPr>
      <w:t>Europa inwestująca w obszary wiejskie”</w:t>
    </w:r>
  </w:p>
  <w:p w:rsidR="00440F42" w:rsidRDefault="00440F42" w:rsidP="000C4D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1C6" w:rsidRDefault="00F061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10896"/>
    <w:multiLevelType w:val="multilevel"/>
    <w:tmpl w:val="2CA2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D0E60"/>
    <w:multiLevelType w:val="hybridMultilevel"/>
    <w:tmpl w:val="8F9A8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2CDF"/>
    <w:multiLevelType w:val="hybridMultilevel"/>
    <w:tmpl w:val="AFA01A5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D0D1240"/>
    <w:multiLevelType w:val="multilevel"/>
    <w:tmpl w:val="A8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4265E"/>
    <w:multiLevelType w:val="multilevel"/>
    <w:tmpl w:val="54C0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E80C12"/>
    <w:multiLevelType w:val="multilevel"/>
    <w:tmpl w:val="7DF0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42"/>
    <w:rsid w:val="000352CE"/>
    <w:rsid w:val="000843F5"/>
    <w:rsid w:val="000958B0"/>
    <w:rsid w:val="000C4DE2"/>
    <w:rsid w:val="001263FF"/>
    <w:rsid w:val="001A54AB"/>
    <w:rsid w:val="001A70AB"/>
    <w:rsid w:val="001D0F37"/>
    <w:rsid w:val="001D5D6F"/>
    <w:rsid w:val="001E590A"/>
    <w:rsid w:val="002A52DA"/>
    <w:rsid w:val="00311BAB"/>
    <w:rsid w:val="00346FCF"/>
    <w:rsid w:val="00440F42"/>
    <w:rsid w:val="004F1F4E"/>
    <w:rsid w:val="00537DD3"/>
    <w:rsid w:val="00566746"/>
    <w:rsid w:val="00570ABC"/>
    <w:rsid w:val="00570AE3"/>
    <w:rsid w:val="00624DCC"/>
    <w:rsid w:val="006853C6"/>
    <w:rsid w:val="006A79A2"/>
    <w:rsid w:val="00712567"/>
    <w:rsid w:val="008667ED"/>
    <w:rsid w:val="008D36AA"/>
    <w:rsid w:val="00913C9B"/>
    <w:rsid w:val="0093255F"/>
    <w:rsid w:val="00991366"/>
    <w:rsid w:val="00AF624C"/>
    <w:rsid w:val="00B24762"/>
    <w:rsid w:val="00C06499"/>
    <w:rsid w:val="00C51997"/>
    <w:rsid w:val="00C5790E"/>
    <w:rsid w:val="00CA45BB"/>
    <w:rsid w:val="00CB4A9C"/>
    <w:rsid w:val="00CE5A1D"/>
    <w:rsid w:val="00D43417"/>
    <w:rsid w:val="00D7109B"/>
    <w:rsid w:val="00D90563"/>
    <w:rsid w:val="00E13D32"/>
    <w:rsid w:val="00E4240C"/>
    <w:rsid w:val="00EB3157"/>
    <w:rsid w:val="00EF34F7"/>
    <w:rsid w:val="00F061C6"/>
    <w:rsid w:val="00F3468B"/>
    <w:rsid w:val="00F96912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764DF0-94A0-4C7E-A5F2-B8CAD4ED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F4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0F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40F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0F42"/>
    <w:pPr>
      <w:ind w:left="720"/>
      <w:contextualSpacing/>
    </w:pPr>
  </w:style>
  <w:style w:type="table" w:styleId="Tabela-Siatka">
    <w:name w:val="Table Grid"/>
    <w:basedOn w:val="Standardowy"/>
    <w:uiPriority w:val="59"/>
    <w:rsid w:val="00440F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44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F42"/>
  </w:style>
  <w:style w:type="paragraph" w:styleId="Stopka">
    <w:name w:val="footer"/>
    <w:basedOn w:val="Normalny"/>
    <w:link w:val="StopkaZnak"/>
    <w:uiPriority w:val="99"/>
    <w:unhideWhenUsed/>
    <w:rsid w:val="00440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Agnieszka Idzik- Napiórkowska</cp:lastModifiedBy>
  <cp:revision>9</cp:revision>
  <cp:lastPrinted>2019-01-11T09:02:00Z</cp:lastPrinted>
  <dcterms:created xsi:type="dcterms:W3CDTF">2019-01-04T10:07:00Z</dcterms:created>
  <dcterms:modified xsi:type="dcterms:W3CDTF">2019-01-11T10:34:00Z</dcterms:modified>
</cp:coreProperties>
</file>