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5A21" w14:textId="77777777" w:rsidR="00C77637" w:rsidRPr="002A2901" w:rsidRDefault="00C77637" w:rsidP="00C77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" w:righ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4AF89235" w14:textId="77777777" w:rsidR="00C77637" w:rsidRDefault="00C77637" w:rsidP="00C77637">
      <w:pPr>
        <w:spacing w:after="0" w:line="240" w:lineRule="auto"/>
        <w:jc w:val="right"/>
        <w:rPr>
          <w:rFonts w:ascii="Times New Roman" w:hAnsi="Times New Roman"/>
          <w:i/>
          <w:iCs/>
          <w:bdr w:val="none" w:sz="0" w:space="0" w:color="auto" w:frame="1"/>
        </w:rPr>
      </w:pPr>
    </w:p>
    <w:p w14:paraId="3D0DDC96" w14:textId="77777777" w:rsidR="00C77637" w:rsidRDefault="00C77637" w:rsidP="00C77637">
      <w:pPr>
        <w:spacing w:after="0" w:line="240" w:lineRule="auto"/>
        <w:jc w:val="right"/>
        <w:rPr>
          <w:rFonts w:ascii="Times New Roman" w:hAnsi="Times New Roman"/>
          <w:i/>
          <w:iCs/>
          <w:bdr w:val="none" w:sz="0" w:space="0" w:color="auto" w:frame="1"/>
        </w:rPr>
      </w:pPr>
    </w:p>
    <w:tbl>
      <w:tblPr>
        <w:tblW w:w="9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862"/>
        <w:gridCol w:w="2801"/>
        <w:gridCol w:w="860"/>
        <w:gridCol w:w="294"/>
        <w:gridCol w:w="561"/>
        <w:gridCol w:w="714"/>
        <w:gridCol w:w="44"/>
      </w:tblGrid>
      <w:tr w:rsidR="00C77637" w:rsidRPr="004538F6" w14:paraId="046CF1CA" w14:textId="77777777" w:rsidTr="002C4ECF">
        <w:trPr>
          <w:trHeight w:val="567"/>
        </w:trPr>
        <w:tc>
          <w:tcPr>
            <w:tcW w:w="9967" w:type="dxa"/>
            <w:gridSpan w:val="8"/>
            <w:shd w:val="clear" w:color="auto" w:fill="BFBFBF"/>
            <w:vAlign w:val="center"/>
          </w:tcPr>
          <w:p w14:paraId="57D43E75" w14:textId="77777777" w:rsidR="00C77637" w:rsidRPr="004245DC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WERYFIKACJA ZGODNOŚCI WYKONA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 xml:space="preserve">CY Z WARUNKAMI PRZYZNANIA POMOCY OKREŚLONYMI W PROGRAMIE ROZWOJU OBSZARÓW WIEJSKICH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NA LATA 2014-2020</w:t>
            </w:r>
            <w:r w:rsidRPr="00E135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C77637" w:rsidRPr="004538F6" w14:paraId="084980F0" w14:textId="77777777" w:rsidTr="002C4ECF">
        <w:tc>
          <w:tcPr>
            <w:tcW w:w="9967" w:type="dxa"/>
            <w:gridSpan w:val="8"/>
            <w:shd w:val="clear" w:color="auto" w:fill="D9D9D9"/>
          </w:tcPr>
          <w:p w14:paraId="62847958" w14:textId="77777777"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Weryfikacja dokonywana jest na podstawie informacji zawartych w złożonym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 w:rsidRPr="00C253C2">
              <w:rPr>
                <w:rFonts w:ascii="Times New Roman" w:hAnsi="Times New Roman"/>
                <w:i/>
                <w:sz w:val="20"/>
                <w:szCs w:val="20"/>
              </w:rPr>
              <w:t>głoszeni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C253C2">
              <w:rPr>
                <w:rFonts w:ascii="Times New Roman" w:hAnsi="Times New Roman"/>
                <w:i/>
                <w:sz w:val="20"/>
                <w:szCs w:val="20"/>
              </w:rPr>
              <w:t xml:space="preserve"> zamiaru realizacji operacji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 o i złożonych wraz z nim dokumentach, a także w oparciu o informacje pochodzące z baz administrowanych przez podmioty administracji publicznej, tj. CEIDG, KRS, rejestr Ksiąg Wieczystych oraz udostępnione przez Samorząd Województwa.</w:t>
            </w:r>
          </w:p>
          <w:p w14:paraId="0F301032" w14:textId="77777777"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14:paraId="41E9FEDE" w14:textId="77777777"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Kartę wypełnia się przy zastosowaniu ogólnej wskazówki dotyczącej odpowiedzi TAK, NIE, ND</w:t>
            </w:r>
          </w:p>
          <w:p w14:paraId="48E36709" w14:textId="77777777"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TAK 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– możliwe jest udzielenie jednoznacznej pozytywnej odpowiedzi na pytanie,</w:t>
            </w:r>
          </w:p>
          <w:p w14:paraId="56F49CAF" w14:textId="77777777"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i/>
                <w:sz w:val="20"/>
                <w:szCs w:val="20"/>
              </w:rPr>
              <w:t>NIE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spełnienia danego kryterium,</w:t>
            </w:r>
          </w:p>
          <w:p w14:paraId="012BCC4E" w14:textId="77777777" w:rsidR="00C77637" w:rsidRPr="004538F6" w:rsidRDefault="00C77637" w:rsidP="002C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4538F6">
              <w:rPr>
                <w:rFonts w:ascii="Times New Roman" w:hAnsi="Times New Roman"/>
                <w:b/>
                <w:i/>
                <w:sz w:val="20"/>
                <w:szCs w:val="20"/>
              </w:rPr>
              <w:t>ND</w:t>
            </w: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 – weryfikowany punkt karty nie dotyczy danego Wnioskodawcy.</w:t>
            </w:r>
          </w:p>
        </w:tc>
      </w:tr>
      <w:tr w:rsidR="00C77637" w:rsidRPr="004538F6" w14:paraId="5B677460" w14:textId="77777777" w:rsidTr="002C4ECF">
        <w:trPr>
          <w:trHeight w:val="240"/>
        </w:trPr>
        <w:tc>
          <w:tcPr>
            <w:tcW w:w="831" w:type="dxa"/>
            <w:shd w:val="clear" w:color="auto" w:fill="D9D9D9"/>
            <w:vAlign w:val="center"/>
          </w:tcPr>
          <w:p w14:paraId="06E43E4D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  <w:gridSpan w:val="2"/>
            <w:shd w:val="clear" w:color="auto" w:fill="D9D9D9"/>
            <w:vAlign w:val="center"/>
          </w:tcPr>
          <w:p w14:paraId="7D36B70B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473" w:type="dxa"/>
            <w:gridSpan w:val="5"/>
            <w:shd w:val="clear" w:color="auto" w:fill="D9D9D9"/>
            <w:vAlign w:val="center"/>
          </w:tcPr>
          <w:p w14:paraId="371929DA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WERYFIKUJACY</w:t>
            </w:r>
          </w:p>
        </w:tc>
      </w:tr>
      <w:tr w:rsidR="00C77637" w:rsidRPr="004538F6" w14:paraId="3AF05F6F" w14:textId="77777777" w:rsidTr="002C4ECF">
        <w:trPr>
          <w:gridAfter w:val="1"/>
          <w:wAfter w:w="44" w:type="dxa"/>
          <w:trHeight w:val="315"/>
        </w:trPr>
        <w:tc>
          <w:tcPr>
            <w:tcW w:w="831" w:type="dxa"/>
            <w:shd w:val="clear" w:color="auto" w:fill="D9D9D9"/>
            <w:vAlign w:val="center"/>
          </w:tcPr>
          <w:p w14:paraId="2AE85B19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D9D9D9"/>
            <w:vAlign w:val="center"/>
          </w:tcPr>
          <w:p w14:paraId="2EFB87DA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</w:tcPr>
          <w:p w14:paraId="029791C3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5" w:type="dxa"/>
            <w:gridSpan w:val="2"/>
            <w:shd w:val="clear" w:color="auto" w:fill="D9D9D9"/>
          </w:tcPr>
          <w:p w14:paraId="0BBF97F8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714" w:type="dxa"/>
            <w:shd w:val="clear" w:color="auto" w:fill="D9D9D9"/>
          </w:tcPr>
          <w:p w14:paraId="5035CC6D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ND</w:t>
            </w:r>
          </w:p>
        </w:tc>
      </w:tr>
      <w:tr w:rsidR="00C77637" w:rsidRPr="004538F6" w14:paraId="1E274835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3289FAD2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7268076E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osoba fizyczna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osoba fizyczna wykonująca działalność gospodarczą</w:t>
            </w:r>
          </w:p>
        </w:tc>
        <w:tc>
          <w:tcPr>
            <w:tcW w:w="860" w:type="dxa"/>
            <w:shd w:val="clear" w:color="auto" w:fill="D9D9D9"/>
            <w:vAlign w:val="center"/>
          </w:tcPr>
          <w:p w14:paraId="1BF1E932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2A8BDBBD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52799A74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20C82BD2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6409DA97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6913BBAE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Miejsce zamieszkania osoby fizycznej znajduje się na obszarze wiejskim objętym LSR – dotyczy osób fizycznych, które nie wykonują działalności gospodarczej, do której stosuje się przepisy ustawy o swobodzie działalności gospodarczej.</w:t>
            </w:r>
            <w:r w:rsidRPr="004538F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14:paraId="3513E079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569748C3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04CF53A2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0A6F9F14" w14:textId="77777777" w:rsidTr="002C4ECF">
        <w:trPr>
          <w:gridAfter w:val="1"/>
          <w:wAfter w:w="44" w:type="dxa"/>
          <w:trHeight w:val="283"/>
        </w:trPr>
        <w:tc>
          <w:tcPr>
            <w:tcW w:w="831" w:type="dxa"/>
            <w:shd w:val="clear" w:color="auto" w:fill="auto"/>
            <w:vAlign w:val="center"/>
          </w:tcPr>
          <w:p w14:paraId="3A45D315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23BFA486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Gospodarczej, znajduje się na obszarze wiejskim objętym LSR  – dotyczy osób fizycznych, które wykonują działalność gospodarczą, do której stosuje się przepisy ustawy o swobodzie działalności gospodarczej.</w:t>
            </w:r>
            <w:r w:rsidRPr="004538F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14:paraId="0A175EA2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3D9617F0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422116AC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06DE29FE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77366687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7D0845F2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60" w:type="dxa"/>
            <w:vAlign w:val="center"/>
          </w:tcPr>
          <w:p w14:paraId="41704D53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0C533F19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70A862AB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50C3CB96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13FDB018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065952C0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Wnioskodawca jest pełnoletni</w:t>
            </w:r>
          </w:p>
        </w:tc>
        <w:tc>
          <w:tcPr>
            <w:tcW w:w="860" w:type="dxa"/>
            <w:vAlign w:val="center"/>
          </w:tcPr>
          <w:p w14:paraId="2BC854E9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3F6E3B39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02E2C59D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6FC35AE8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02661224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20D28EA0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osoba prawna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60" w:type="dxa"/>
            <w:vAlign w:val="center"/>
          </w:tcPr>
          <w:p w14:paraId="48B655A9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16011475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427A7ABC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4C52B0BF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3483639A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2F90E563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Siedziba/oddział osoby prawnej, znajduje się na obszarze wiejskim objętym LSR (nie dotyczy gmin, których obszar wiejski objęty jest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860" w:type="dxa"/>
            <w:vAlign w:val="center"/>
          </w:tcPr>
          <w:p w14:paraId="64BCC3A8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38AAE2D1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0ECC3D27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282EB454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1B537657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6BEFB11C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 xml:space="preserve">Wnioskodawcą jest inny podmiot niż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538F6">
              <w:rPr>
                <w:rFonts w:ascii="Times New Roman" w:hAnsi="Times New Roman"/>
                <w:sz w:val="20"/>
                <w:szCs w:val="20"/>
              </w:rPr>
              <w:t>ojewództwo.</w:t>
            </w:r>
          </w:p>
        </w:tc>
        <w:tc>
          <w:tcPr>
            <w:tcW w:w="860" w:type="dxa"/>
            <w:vAlign w:val="center"/>
          </w:tcPr>
          <w:p w14:paraId="656A6047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3CFC6D38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3AF6C6A0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2E8F0D42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22C8C9F1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0BF7EAB6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Wnioskodawcą jest LGD (nie stosuje się warunku z pkt. II.1)</w:t>
            </w:r>
          </w:p>
        </w:tc>
        <w:tc>
          <w:tcPr>
            <w:tcW w:w="860" w:type="dxa"/>
            <w:vAlign w:val="center"/>
          </w:tcPr>
          <w:p w14:paraId="40F3F885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6A91ED31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7B4559B2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265CF150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40FC5FBD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2CF1A96E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60" w:type="dxa"/>
            <w:vAlign w:val="center"/>
          </w:tcPr>
          <w:p w14:paraId="4DFDBDA6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1A61573C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235C48AE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021B9CEB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56A24315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29F45F3C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60" w:type="dxa"/>
            <w:vAlign w:val="center"/>
          </w:tcPr>
          <w:p w14:paraId="1EF65C23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6C396E4C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724953AA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44F1D949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785F9618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060E15CE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spółka cywilna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60" w:type="dxa"/>
            <w:vAlign w:val="center"/>
          </w:tcPr>
          <w:p w14:paraId="6567266C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4139EBFB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661EC17E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60BC80F7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0D29AF8C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1340422A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pkt. I-III</w:t>
            </w:r>
          </w:p>
        </w:tc>
        <w:tc>
          <w:tcPr>
            <w:tcW w:w="860" w:type="dxa"/>
            <w:vAlign w:val="center"/>
          </w:tcPr>
          <w:p w14:paraId="2336F07E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0DB4E433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6FA32482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45141211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3AAC79BE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05C74B17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(§2 ust. 1 pkt. 3 rozporządzenia</w:t>
            </w:r>
            <w:r w:rsidRPr="004538F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53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vAlign w:val="center"/>
          </w:tcPr>
          <w:p w14:paraId="49985565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7410EBB0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482EC3A3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1B833EE7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2E05E574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33404D5C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4538F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14:paraId="44E4A16E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1211DF17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52A83EEF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0CE58633" w14:textId="77777777" w:rsidTr="002C4ECF">
        <w:trPr>
          <w:gridAfter w:val="1"/>
          <w:wAfter w:w="44" w:type="dxa"/>
          <w:trHeight w:val="567"/>
        </w:trPr>
        <w:tc>
          <w:tcPr>
            <w:tcW w:w="831" w:type="dxa"/>
            <w:shd w:val="clear" w:color="auto" w:fill="auto"/>
            <w:vAlign w:val="center"/>
          </w:tcPr>
          <w:p w14:paraId="1510E2DC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43DBDB94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t>Wnioskodawca prowadzi mikroprzedsiębiorstwo albo małe przedsiębiorstwo w rozumieniu przepisów rozporządzenia 651/2014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60" w:type="dxa"/>
            <w:vAlign w:val="center"/>
          </w:tcPr>
          <w:p w14:paraId="64838572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855" w:type="dxa"/>
            <w:gridSpan w:val="2"/>
            <w:vAlign w:val="center"/>
          </w:tcPr>
          <w:p w14:paraId="24A34799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714" w:type="dxa"/>
            <w:vAlign w:val="center"/>
          </w:tcPr>
          <w:p w14:paraId="26FE829D" w14:textId="77777777" w:rsidR="00C77637" w:rsidRPr="004538F6" w:rsidRDefault="00C77637" w:rsidP="002C4ECF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02A85CEE" w14:textId="77777777" w:rsidTr="002C4ECF">
        <w:trPr>
          <w:gridAfter w:val="1"/>
          <w:wAfter w:w="44" w:type="dxa"/>
          <w:trHeight w:val="56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59F8BD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WYNIK </w:t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WERYFIKACJ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 xml:space="preserve"> ZGODNOŚCI WYKONACY Z WARUNKAMI PRZYZNANIA POMOCY OKREŚLONYMI W PROGRAMIE ROZWOJU OBSZARÓW WIEJSKICH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356C">
              <w:rPr>
                <w:rFonts w:ascii="Times New Roman" w:hAnsi="Times New Roman"/>
                <w:b/>
                <w:sz w:val="24"/>
                <w:szCs w:val="24"/>
              </w:rPr>
              <w:t>NA LATA 2014-2020</w:t>
            </w:r>
            <w:r w:rsidRPr="00E135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C77637" w:rsidRPr="004538F6" w14:paraId="438875CA" w14:textId="77777777" w:rsidTr="002C4ECF">
        <w:trPr>
          <w:gridAfter w:val="1"/>
          <w:wAfter w:w="44" w:type="dxa"/>
          <w:trHeight w:val="270"/>
        </w:trPr>
        <w:tc>
          <w:tcPr>
            <w:tcW w:w="7494" w:type="dxa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001CA04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jest uprawniony do ubiegania się o pomoc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FADBC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A8CB36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F6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7637" w:rsidRPr="004538F6" w14:paraId="252E00B8" w14:textId="77777777" w:rsidTr="002C4ECF">
        <w:trPr>
          <w:gridAfter w:val="1"/>
          <w:wAfter w:w="44" w:type="dxa"/>
          <w:trHeight w:val="282"/>
        </w:trPr>
        <w:tc>
          <w:tcPr>
            <w:tcW w:w="7494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51B8F70" w14:textId="77777777" w:rsidR="00C77637" w:rsidRPr="004538F6" w:rsidRDefault="00C77637" w:rsidP="002C4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5AA4CF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719355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F6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C77637" w:rsidRPr="004538F6" w14:paraId="1A8A25F9" w14:textId="77777777" w:rsidTr="002C4ECF">
        <w:trPr>
          <w:gridAfter w:val="1"/>
          <w:wAfter w:w="44" w:type="dxa"/>
          <w:trHeight w:val="567"/>
        </w:trPr>
        <w:tc>
          <w:tcPr>
            <w:tcW w:w="9923" w:type="dxa"/>
            <w:gridSpan w:val="7"/>
            <w:shd w:val="clear" w:color="auto" w:fill="D9D9D9"/>
            <w:vAlign w:val="center"/>
          </w:tcPr>
          <w:p w14:paraId="70DE4857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8F6">
              <w:rPr>
                <w:rFonts w:ascii="Times New Roman" w:hAnsi="Times New Roman"/>
                <w:b/>
                <w:sz w:val="24"/>
                <w:szCs w:val="24"/>
              </w:rPr>
              <w:t>Zweryfikował</w:t>
            </w:r>
          </w:p>
        </w:tc>
      </w:tr>
      <w:tr w:rsidR="00C77637" w:rsidRPr="004538F6" w14:paraId="7893D67E" w14:textId="77777777" w:rsidTr="002C4ECF">
        <w:trPr>
          <w:gridAfter w:val="1"/>
          <w:wAfter w:w="44" w:type="dxa"/>
          <w:trHeight w:val="567"/>
        </w:trPr>
        <w:tc>
          <w:tcPr>
            <w:tcW w:w="4693" w:type="dxa"/>
            <w:gridSpan w:val="2"/>
            <w:shd w:val="clear" w:color="auto" w:fill="D9D9D9"/>
            <w:vAlign w:val="center"/>
          </w:tcPr>
          <w:p w14:paraId="40DF7861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38F6">
              <w:rPr>
                <w:rFonts w:ascii="Times New Roman" w:hAnsi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14:paraId="581A008C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37" w:rsidRPr="004538F6" w14:paraId="31F27FB5" w14:textId="77777777" w:rsidTr="002C4ECF">
        <w:trPr>
          <w:gridAfter w:val="1"/>
          <w:wAfter w:w="44" w:type="dxa"/>
          <w:trHeight w:val="567"/>
        </w:trPr>
        <w:tc>
          <w:tcPr>
            <w:tcW w:w="4693" w:type="dxa"/>
            <w:gridSpan w:val="2"/>
            <w:shd w:val="clear" w:color="auto" w:fill="D9D9D9"/>
            <w:vAlign w:val="center"/>
          </w:tcPr>
          <w:p w14:paraId="5A98A598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38F6">
              <w:rPr>
                <w:rFonts w:ascii="Times New Roman" w:hAnsi="Times New Roman"/>
                <w:b/>
                <w:sz w:val="24"/>
                <w:szCs w:val="20"/>
              </w:rPr>
              <w:t>Data i podpis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14:paraId="2D15A1F2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37" w:rsidRPr="004538F6" w14:paraId="4B46F02C" w14:textId="77777777" w:rsidTr="002C4ECF">
        <w:trPr>
          <w:gridAfter w:val="1"/>
          <w:wAfter w:w="44" w:type="dxa"/>
          <w:trHeight w:val="567"/>
        </w:trPr>
        <w:tc>
          <w:tcPr>
            <w:tcW w:w="4693" w:type="dxa"/>
            <w:gridSpan w:val="2"/>
            <w:shd w:val="clear" w:color="auto" w:fill="D9D9D9"/>
            <w:vAlign w:val="center"/>
          </w:tcPr>
          <w:p w14:paraId="3F19FE79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38F6">
              <w:rPr>
                <w:rFonts w:ascii="Times New Roman" w:hAnsi="Times New Roman"/>
                <w:b/>
                <w:sz w:val="24"/>
                <w:szCs w:val="20"/>
              </w:rPr>
              <w:t>Uwagi</w:t>
            </w:r>
          </w:p>
        </w:tc>
        <w:tc>
          <w:tcPr>
            <w:tcW w:w="5230" w:type="dxa"/>
            <w:gridSpan w:val="5"/>
            <w:shd w:val="clear" w:color="auto" w:fill="auto"/>
            <w:vAlign w:val="center"/>
          </w:tcPr>
          <w:p w14:paraId="634438E1" w14:textId="77777777" w:rsidR="00C77637" w:rsidRPr="004538F6" w:rsidRDefault="00C77637" w:rsidP="002C4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37" w:rsidRPr="004538F6" w14:paraId="49904CAD" w14:textId="77777777" w:rsidTr="002C4ECF">
        <w:trPr>
          <w:gridAfter w:val="1"/>
          <w:wAfter w:w="44" w:type="dxa"/>
          <w:trHeight w:val="567"/>
        </w:trPr>
        <w:tc>
          <w:tcPr>
            <w:tcW w:w="9923" w:type="dxa"/>
            <w:gridSpan w:val="7"/>
            <w:shd w:val="clear" w:color="auto" w:fill="D9D9D9"/>
            <w:vAlign w:val="center"/>
          </w:tcPr>
          <w:p w14:paraId="7B78990E" w14:textId="77777777" w:rsidR="00C77637" w:rsidRPr="004538F6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Program Rozwoju Obszarów Wiejskich na lata 2014-2020 – Komunikat Ministra Rolnictwa i Rozwoju Wsi z 21 maja 2015 r. o zatwierdzeniu przez Komisję Europejską Programy Rozwoju Obszarów Wiejskich na lata 2014-2020 oraz adresie strony internetowej, na której został on zamieszczony (MP poz. 541)</w:t>
            </w:r>
          </w:p>
          <w:p w14:paraId="5C949C74" w14:textId="77777777" w:rsidR="00C77637" w:rsidRPr="004538F6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Ustawa z dnia 2 lipca 2004 r. o swobodzie działalności gospodarczej (Dz. U. 2015, poz. 584 z </w:t>
            </w:r>
            <w:proofErr w:type="spellStart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zm</w:t>
            </w:r>
            <w:proofErr w:type="spellEnd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C42FD69" w14:textId="77777777" w:rsidR="00C77637" w:rsidRPr="004538F6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 xml:space="preserve"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1570). z </w:t>
            </w:r>
            <w:proofErr w:type="spellStart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. zm.</w:t>
            </w:r>
          </w:p>
          <w:p w14:paraId="410074DE" w14:textId="77777777" w:rsidR="00C77637" w:rsidRPr="005F47B3" w:rsidRDefault="00C77637" w:rsidP="00C77637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38F6">
              <w:rPr>
                <w:rFonts w:ascii="Times New Roman" w:hAnsi="Times New Roman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</w:tr>
    </w:tbl>
    <w:p w14:paraId="3FDA757E" w14:textId="77777777" w:rsidR="00C77637" w:rsidRPr="006D3A78" w:rsidRDefault="00C77637" w:rsidP="00C77637">
      <w:pPr>
        <w:spacing w:after="0" w:line="240" w:lineRule="auto"/>
        <w:rPr>
          <w:szCs w:val="24"/>
        </w:rPr>
      </w:pPr>
    </w:p>
    <w:p w14:paraId="3ADA4B26" w14:textId="77777777" w:rsidR="00E13D32" w:rsidRDefault="00E13D32"/>
    <w:sectPr w:rsidR="00E13D32" w:rsidSect="00C77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276" w:left="1417" w:header="14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1235" w14:textId="77777777" w:rsidR="00C77637" w:rsidRDefault="00C77637" w:rsidP="00C77637">
      <w:pPr>
        <w:spacing w:after="0" w:line="240" w:lineRule="auto"/>
      </w:pPr>
      <w:r>
        <w:separator/>
      </w:r>
    </w:p>
  </w:endnote>
  <w:endnote w:type="continuationSeparator" w:id="0">
    <w:p w14:paraId="5BECA45E" w14:textId="77777777" w:rsidR="00C77637" w:rsidRDefault="00C77637" w:rsidP="00C7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C575" w14:textId="77777777" w:rsidR="00556726" w:rsidRDefault="00556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027"/>
      <w:gridCol w:w="3016"/>
      <w:gridCol w:w="3029"/>
    </w:tblGrid>
    <w:tr w:rsidR="00C77637" w:rsidRPr="00C77637" w14:paraId="3BEE913D" w14:textId="77777777" w:rsidTr="002C4ECF">
      <w:tc>
        <w:tcPr>
          <w:tcW w:w="3095" w:type="dxa"/>
        </w:tcPr>
        <w:p w14:paraId="37FFCE46" w14:textId="77777777"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C77637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AEFAFDE" wp14:editId="683AC651">
                <wp:extent cx="638175" cy="428625"/>
                <wp:effectExtent l="0" t="0" r="9525" b="9525"/>
                <wp:docPr id="59" name="Obraz 59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14:paraId="6B9936C8" w14:textId="77777777"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C77637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1D6F621" wp14:editId="1EAD2EA0">
                <wp:extent cx="466725" cy="457200"/>
                <wp:effectExtent l="0" t="0" r="9525" b="0"/>
                <wp:docPr id="60" name="Obraz 60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14:paraId="6FD79150" w14:textId="77777777"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C77637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4E27368" wp14:editId="2E726155">
                <wp:extent cx="676275" cy="457200"/>
                <wp:effectExtent l="0" t="0" r="9525" b="0"/>
                <wp:docPr id="61" name="Obraz 6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77637">
            <w:rPr>
              <w:noProof/>
              <w:color w:val="008080"/>
              <w:sz w:val="20"/>
              <w:szCs w:val="20"/>
              <w:lang w:eastAsia="pl-PL"/>
            </w:rPr>
            <w:t xml:space="preserve">                     </w:t>
          </w:r>
          <w:r w:rsidRPr="00C77637">
            <w:rPr>
              <w:noProof/>
              <w:sz w:val="20"/>
              <w:szCs w:val="20"/>
              <w:lang w:eastAsia="pl-PL"/>
            </w:rPr>
            <w:fldChar w:fldCharType="begin"/>
          </w:r>
          <w:r w:rsidRPr="00C77637">
            <w:rPr>
              <w:noProof/>
              <w:sz w:val="20"/>
              <w:szCs w:val="20"/>
              <w:lang w:eastAsia="pl-PL"/>
            </w:rPr>
            <w:instrText>PAGE   \* MERGEFORMAT</w:instrText>
          </w:r>
          <w:r w:rsidRPr="00C77637">
            <w:rPr>
              <w:noProof/>
              <w:sz w:val="20"/>
              <w:szCs w:val="20"/>
              <w:lang w:eastAsia="pl-PL"/>
            </w:rPr>
            <w:fldChar w:fldCharType="separate"/>
          </w:r>
          <w:r w:rsidR="00556726">
            <w:rPr>
              <w:noProof/>
              <w:sz w:val="20"/>
              <w:szCs w:val="20"/>
              <w:lang w:eastAsia="pl-PL"/>
            </w:rPr>
            <w:t>1</w:t>
          </w:r>
          <w:r w:rsidRPr="00C77637">
            <w:rPr>
              <w:noProof/>
              <w:sz w:val="20"/>
              <w:szCs w:val="20"/>
              <w:lang w:eastAsia="pl-PL"/>
            </w:rPr>
            <w:fldChar w:fldCharType="end"/>
          </w:r>
        </w:p>
      </w:tc>
    </w:tr>
  </w:tbl>
  <w:p w14:paraId="4A46AFA5" w14:textId="77777777" w:rsidR="00C77637" w:rsidRPr="00C77637" w:rsidRDefault="00C77637" w:rsidP="00C77637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C77637">
      <w:rPr>
        <w:sz w:val="16"/>
        <w:szCs w:val="16"/>
      </w:rPr>
      <w:tab/>
      <w:t>Europejski Fundusz Rolny na rzecz Rozwoju Obszarów Wiejskich „ Europa inwestuje w obszary wiejskie”</w:t>
    </w:r>
  </w:p>
  <w:p w14:paraId="14CD28A8" w14:textId="77777777" w:rsidR="00ED5DEF" w:rsidRPr="008D00F4" w:rsidRDefault="009D2F2E" w:rsidP="000565D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7834" w14:textId="77777777" w:rsidR="00556726" w:rsidRDefault="00556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CB9E" w14:textId="77777777" w:rsidR="00C77637" w:rsidRDefault="00C77637" w:rsidP="00C77637">
      <w:pPr>
        <w:spacing w:after="0" w:line="240" w:lineRule="auto"/>
      </w:pPr>
      <w:r>
        <w:separator/>
      </w:r>
    </w:p>
  </w:footnote>
  <w:footnote w:type="continuationSeparator" w:id="0">
    <w:p w14:paraId="4D06DA01" w14:textId="77777777" w:rsidR="00C77637" w:rsidRDefault="00C77637" w:rsidP="00C7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1991" w14:textId="77777777" w:rsidR="00556726" w:rsidRDefault="005567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510"/>
      <w:gridCol w:w="5776"/>
    </w:tblGrid>
    <w:tr w:rsidR="00C77637" w:rsidRPr="00C77637" w14:paraId="4649D548" w14:textId="77777777" w:rsidTr="002C4ECF">
      <w:trPr>
        <w:trHeight w:val="1361"/>
      </w:trPr>
      <w:tc>
        <w:tcPr>
          <w:tcW w:w="3510" w:type="dxa"/>
          <w:tcBorders>
            <w:bottom w:val="nil"/>
          </w:tcBorders>
          <w:shd w:val="clear" w:color="auto" w:fill="auto"/>
          <w:vAlign w:val="center"/>
        </w:tcPr>
        <w:p w14:paraId="22CD8C98" w14:textId="77777777" w:rsidR="00C77637" w:rsidRPr="00C77637" w:rsidRDefault="00C77637" w:rsidP="00C77637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43F70B" wp14:editId="306918F8">
                <wp:simplePos x="0" y="0"/>
                <wp:positionH relativeFrom="page">
                  <wp:posOffset>632460</wp:posOffset>
                </wp:positionH>
                <wp:positionV relativeFrom="page">
                  <wp:posOffset>22860</wp:posOffset>
                </wp:positionV>
                <wp:extent cx="504825" cy="704850"/>
                <wp:effectExtent l="0" t="0" r="9525" b="0"/>
                <wp:wrapSquare wrapText="bothSides"/>
                <wp:docPr id="58" name="Obraz 58" descr="Razem-na-szydłow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azem-na-szydłow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6" w:type="dxa"/>
          <w:tcBorders>
            <w:bottom w:val="nil"/>
          </w:tcBorders>
          <w:shd w:val="clear" w:color="auto" w:fill="auto"/>
          <w:vAlign w:val="center"/>
        </w:tcPr>
        <w:p w14:paraId="42976D53" w14:textId="77777777" w:rsidR="00C77637" w:rsidRPr="00C77637" w:rsidRDefault="00556726" w:rsidP="00C77637">
          <w:pPr>
            <w:tabs>
              <w:tab w:val="center" w:pos="4536"/>
              <w:tab w:val="right" w:pos="9072"/>
            </w:tabs>
            <w:spacing w:after="0" w:line="240" w:lineRule="auto"/>
            <w:ind w:left="1877"/>
          </w:pPr>
          <w:r>
            <w:t>Załącznik nr 4 do procedury oceny                i wyboru operacji własnych w ramach wdrażania Lokalnej Strategii Rozwoju na lata 2016-2022</w:t>
          </w:r>
        </w:p>
      </w:tc>
    </w:tr>
  </w:tbl>
  <w:p w14:paraId="1987F39D" w14:textId="77777777" w:rsidR="00ED5DEF" w:rsidRPr="00C77637" w:rsidRDefault="009D2F2E" w:rsidP="00C77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FF2C" w14:textId="77777777" w:rsidR="00556726" w:rsidRDefault="00556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D338E"/>
    <w:multiLevelType w:val="hybridMultilevel"/>
    <w:tmpl w:val="E7E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37"/>
    <w:rsid w:val="00556726"/>
    <w:rsid w:val="009D2F2E"/>
    <w:rsid w:val="00C77637"/>
    <w:rsid w:val="00E13D32"/>
    <w:rsid w:val="00F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07844"/>
  <w15:chartTrackingRefBased/>
  <w15:docId w15:val="{8B863100-BD33-4B79-A6A6-3991D79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7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776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dcterms:created xsi:type="dcterms:W3CDTF">2020-07-23T11:15:00Z</dcterms:created>
  <dcterms:modified xsi:type="dcterms:W3CDTF">2020-07-23T11:15:00Z</dcterms:modified>
</cp:coreProperties>
</file>