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F811" w14:textId="77777777" w:rsidR="00AD0498" w:rsidRPr="00A4095A" w:rsidRDefault="00AD0498" w:rsidP="00AD0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b/>
          <w:sz w:val="21"/>
          <w:szCs w:val="21"/>
        </w:rPr>
        <w:t>KRYTERIA WYBORU OPERACJI  - PODEJMOWANIE DZIAŁALNOŚCI GOSPODARCZEJ</w:t>
      </w:r>
    </w:p>
    <w:p w14:paraId="4A5E72DA" w14:textId="77777777" w:rsidR="00AD0498" w:rsidRPr="00A4095A" w:rsidRDefault="00AD0498" w:rsidP="00AD0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2468E466" w14:textId="77777777"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70ED04E" w14:textId="77777777" w:rsidR="00AD0498" w:rsidRPr="00A4095A" w:rsidRDefault="00AD0498" w:rsidP="00AD0498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Times New Roman" w:hAnsi="Times New Roman"/>
          <w:b/>
          <w:sz w:val="21"/>
          <w:szCs w:val="21"/>
        </w:rPr>
      </w:pPr>
      <w:r w:rsidRPr="00A4095A">
        <w:rPr>
          <w:rFonts w:ascii="Times New Roman" w:hAnsi="Times New Roman"/>
          <w:b/>
          <w:sz w:val="21"/>
          <w:szCs w:val="21"/>
        </w:rPr>
        <w:t>Miejsce realizacji projektu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14:paraId="3E5A2377" w14:textId="407A156B" w:rsidR="00AD0498" w:rsidRPr="00A4095A" w:rsidRDefault="00AD0498" w:rsidP="00AD04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miejscowość do 500 mieszkańców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</w:t>
      </w:r>
      <w:r w:rsidR="007E395B">
        <w:rPr>
          <w:rFonts w:ascii="Times New Roman" w:hAnsi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 xml:space="preserve">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="009E6294">
        <w:rPr>
          <w:rFonts w:ascii="Times New Roman" w:hAnsi="Times New Roman"/>
          <w:sz w:val="21"/>
          <w:szCs w:val="21"/>
        </w:rPr>
        <w:t>3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14:paraId="230F71FC" w14:textId="2AD58B8F" w:rsidR="00AD0498" w:rsidRPr="00A4095A" w:rsidRDefault="00AD0498" w:rsidP="00AD04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miejscowość powyżej 500 i nie więcej niż 1000 mieszkańców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</w:t>
      </w:r>
      <w:r w:rsidR="007E395B">
        <w:rPr>
          <w:rFonts w:ascii="Times New Roman" w:hAnsi="Times New Roman"/>
          <w:sz w:val="21"/>
          <w:szCs w:val="21"/>
        </w:rPr>
        <w:t xml:space="preserve">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="009E6294">
        <w:rPr>
          <w:rFonts w:ascii="Times New Roman" w:hAnsi="Times New Roman"/>
          <w:sz w:val="21"/>
          <w:szCs w:val="21"/>
        </w:rPr>
        <w:t>2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14:paraId="22949DA6" w14:textId="77777777" w:rsidR="00AD0498" w:rsidRPr="00A4095A" w:rsidRDefault="00AD0498" w:rsidP="00AD04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miejscowość powyżej 1000 mieszkańców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</w:t>
      </w:r>
      <w:r w:rsidR="007E395B">
        <w:rPr>
          <w:rFonts w:ascii="Times New Roman" w:hAnsi="Times New Roman"/>
          <w:sz w:val="21"/>
          <w:szCs w:val="21"/>
        </w:rPr>
        <w:t xml:space="preserve">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1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14:paraId="3A70BF9F" w14:textId="1DEBD8A0" w:rsidR="00AD0498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D</w:t>
      </w:r>
      <w:r w:rsidRPr="00A4095A">
        <w:rPr>
          <w:rFonts w:ascii="Times New Roman" w:eastAsia="Calibri" w:hAnsi="Times New Roman" w:cs="Times New Roman"/>
          <w:sz w:val="21"/>
          <w:szCs w:val="21"/>
        </w:rPr>
        <w:t>otyczy miejscowości</w:t>
      </w:r>
      <w:r w:rsidR="00886EA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4095A">
        <w:rPr>
          <w:rFonts w:ascii="Times New Roman" w:eastAsia="Calibri" w:hAnsi="Times New Roman" w:cs="Times New Roman"/>
          <w:sz w:val="21"/>
          <w:szCs w:val="21"/>
        </w:rPr>
        <w:t>opisanych liczbą mieszkańców zamieszkałych wg stanu na dzień 31.12.20</w:t>
      </w:r>
      <w:r w:rsidR="00886EA2">
        <w:rPr>
          <w:rFonts w:ascii="Times New Roman" w:eastAsia="Calibri" w:hAnsi="Times New Roman" w:cs="Times New Roman"/>
          <w:sz w:val="21"/>
          <w:szCs w:val="21"/>
        </w:rPr>
        <w:t>2</w:t>
      </w:r>
      <w:r w:rsidR="00843299">
        <w:rPr>
          <w:rFonts w:ascii="Times New Roman" w:eastAsia="Calibri" w:hAnsi="Times New Roman" w:cs="Times New Roman"/>
          <w:sz w:val="21"/>
          <w:szCs w:val="21"/>
        </w:rPr>
        <w:t>1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roku, tj. zameldowanych na stałe lub czasowo.</w:t>
      </w:r>
    </w:p>
    <w:p w14:paraId="12741A32" w14:textId="77777777" w:rsidR="00311A4E" w:rsidRPr="00A4095A" w:rsidRDefault="00311A4E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B1DA511" w14:textId="77777777" w:rsidR="00FA48F5" w:rsidRPr="00FA48F5" w:rsidRDefault="00FA48F5" w:rsidP="00FA48F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1"/>
          <w:szCs w:val="21"/>
        </w:rPr>
      </w:pPr>
      <w:r w:rsidRPr="00A4095A">
        <w:rPr>
          <w:rFonts w:ascii="Times New Roman" w:hAnsi="Times New Roman"/>
          <w:b/>
          <w:sz w:val="21"/>
          <w:szCs w:val="21"/>
        </w:rPr>
        <w:t>Obszar realizacji pro</w:t>
      </w:r>
      <w:r>
        <w:rPr>
          <w:rFonts w:ascii="Times New Roman" w:hAnsi="Times New Roman"/>
          <w:b/>
          <w:sz w:val="21"/>
          <w:szCs w:val="21"/>
        </w:rPr>
        <w:t xml:space="preserve">jektu </w:t>
      </w:r>
    </w:p>
    <w:p w14:paraId="0B5239CC" w14:textId="77777777" w:rsidR="00AD0498" w:rsidRPr="00A4095A" w:rsidRDefault="00AD0498" w:rsidP="00AD049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jedna miejscowość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Pr="00A4095A">
        <w:rPr>
          <w:rFonts w:ascii="Times New Roman" w:hAnsi="Times New Roman"/>
          <w:sz w:val="21"/>
          <w:szCs w:val="21"/>
        </w:rPr>
        <w:t>1 pkt</w:t>
      </w:r>
    </w:p>
    <w:p w14:paraId="6C7FF88F" w14:textId="77777777" w:rsidR="00AD0498" w:rsidRPr="00A4095A" w:rsidRDefault="00AD0498" w:rsidP="00AD049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dwie miejscowości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="00C15218">
        <w:rPr>
          <w:rFonts w:ascii="Times New Roman" w:hAnsi="Times New Roman"/>
          <w:sz w:val="21"/>
          <w:szCs w:val="21"/>
        </w:rPr>
        <w:t>3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14:paraId="046F81A9" w14:textId="77777777" w:rsidR="00AD0498" w:rsidRPr="00A4095A" w:rsidRDefault="00AD0498" w:rsidP="00AD049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więcej niż 2 miejscowości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</w:t>
      </w:r>
      <w:r w:rsidRPr="00A4095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="00C15218">
        <w:rPr>
          <w:rFonts w:ascii="Times New Roman" w:hAnsi="Times New Roman"/>
          <w:sz w:val="21"/>
          <w:szCs w:val="21"/>
        </w:rPr>
        <w:t>5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14:paraId="44CDDFAD" w14:textId="64ED6D97" w:rsidR="00AD0498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Stowarzyszeniu zależy na rozwoju współpracy, zaciskaniu więzi, rozszerzaniu działań na więcej niż jedn</w:t>
      </w:r>
      <w:r w:rsidR="00833B11">
        <w:rPr>
          <w:rFonts w:ascii="Times New Roman" w:hAnsi="Times New Roman"/>
          <w:sz w:val="21"/>
          <w:szCs w:val="21"/>
        </w:rPr>
        <w:t>ą</w:t>
      </w:r>
      <w:r w:rsidRPr="00A4095A">
        <w:rPr>
          <w:rFonts w:ascii="Times New Roman" w:hAnsi="Times New Roman"/>
          <w:sz w:val="21"/>
          <w:szCs w:val="21"/>
        </w:rPr>
        <w:t xml:space="preserve"> miejscowość</w:t>
      </w:r>
      <w:r w:rsidR="00833B11">
        <w:rPr>
          <w:rFonts w:ascii="Times New Roman" w:hAnsi="Times New Roman"/>
          <w:sz w:val="21"/>
          <w:szCs w:val="21"/>
        </w:rPr>
        <w:t>.</w:t>
      </w:r>
    </w:p>
    <w:p w14:paraId="03922B14" w14:textId="198B53FE" w:rsidR="00886EA2" w:rsidRPr="00A057FF" w:rsidRDefault="00886EA2" w:rsidP="00AD0498">
      <w:pPr>
        <w:spacing w:after="0" w:line="276" w:lineRule="auto"/>
        <w:jc w:val="both"/>
        <w:rPr>
          <w:rFonts w:ascii="Times New Roman" w:hAnsi="Times New Roman"/>
          <w:color w:val="FF0000"/>
          <w:sz w:val="21"/>
          <w:szCs w:val="21"/>
        </w:rPr>
      </w:pPr>
    </w:p>
    <w:p w14:paraId="1121F3D2" w14:textId="6551996F" w:rsidR="00886EA2" w:rsidRPr="00EE1A67" w:rsidRDefault="00886EA2" w:rsidP="00886EA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EE1A67">
        <w:rPr>
          <w:rFonts w:ascii="Times New Roman" w:hAnsi="Times New Roman"/>
          <w:b/>
          <w:bCs/>
          <w:sz w:val="21"/>
          <w:szCs w:val="21"/>
        </w:rPr>
        <w:t>Tworzenie miejsc pracy</w:t>
      </w:r>
    </w:p>
    <w:p w14:paraId="0678149D" w14:textId="4304D5FA" w:rsidR="00886EA2" w:rsidRPr="00EE1A67" w:rsidRDefault="00886EA2" w:rsidP="00886EA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EE1A67">
        <w:rPr>
          <w:rFonts w:ascii="Times New Roman" w:hAnsi="Times New Roman"/>
          <w:sz w:val="21"/>
          <w:szCs w:val="21"/>
        </w:rPr>
        <w:t xml:space="preserve">jedno miejsce pracy </w:t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  <w:t>- 1 pkt</w:t>
      </w:r>
    </w:p>
    <w:p w14:paraId="2B91BCC0" w14:textId="3A7C1236" w:rsidR="00886EA2" w:rsidRPr="00EE1A67" w:rsidRDefault="00886EA2" w:rsidP="00886EA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EE1A67">
        <w:rPr>
          <w:rFonts w:ascii="Times New Roman" w:hAnsi="Times New Roman"/>
          <w:sz w:val="21"/>
          <w:szCs w:val="21"/>
        </w:rPr>
        <w:t>dwa i więcej miejsc pracy</w:t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  <w:t xml:space="preserve">- </w:t>
      </w:r>
      <w:r w:rsidR="00843299" w:rsidRPr="00EE1A67">
        <w:rPr>
          <w:rFonts w:ascii="Times New Roman" w:hAnsi="Times New Roman"/>
          <w:sz w:val="21"/>
          <w:szCs w:val="21"/>
        </w:rPr>
        <w:t>7</w:t>
      </w:r>
      <w:r w:rsidRPr="00EE1A67">
        <w:rPr>
          <w:rFonts w:ascii="Times New Roman" w:hAnsi="Times New Roman"/>
          <w:sz w:val="21"/>
          <w:szCs w:val="21"/>
        </w:rPr>
        <w:t xml:space="preserve"> pkt</w:t>
      </w:r>
    </w:p>
    <w:p w14:paraId="53BF3CB4" w14:textId="540693D2" w:rsidR="00886EA2" w:rsidRPr="00EE1A67" w:rsidRDefault="00886EA2" w:rsidP="00886EA2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EE1A67">
        <w:rPr>
          <w:rFonts w:ascii="Times New Roman" w:hAnsi="Times New Roman"/>
          <w:sz w:val="21"/>
          <w:szCs w:val="21"/>
        </w:rPr>
        <w:t>Preferowane są te operacje, które przewidują utworzenie większej liczby miejsc niż wymagane minimum.</w:t>
      </w:r>
    </w:p>
    <w:p w14:paraId="290ABAED" w14:textId="77777777" w:rsidR="00833B11" w:rsidRPr="00EE1A67" w:rsidRDefault="00833B11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14:paraId="1BB1F017" w14:textId="77777777" w:rsidR="00AD049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Planowany czas</w:t>
      </w:r>
      <w:r w:rsidRPr="00D77D89">
        <w:rPr>
          <w:rFonts w:ascii="Times New Roman" w:hAnsi="Times New Roman"/>
          <w:b/>
          <w:sz w:val="21"/>
          <w:szCs w:val="21"/>
        </w:rPr>
        <w:t xml:space="preserve"> realizacji projektu </w:t>
      </w:r>
      <w:r w:rsidR="009B355A" w:rsidRPr="009B355A">
        <w:rPr>
          <w:rFonts w:ascii="Times New Roman" w:hAnsi="Times New Roman"/>
          <w:b/>
          <w:sz w:val="21"/>
          <w:szCs w:val="21"/>
        </w:rPr>
        <w:t xml:space="preserve">rozumiany jako okres od </w:t>
      </w:r>
      <w:r w:rsidR="008E47A4">
        <w:rPr>
          <w:rFonts w:ascii="Times New Roman" w:hAnsi="Times New Roman"/>
          <w:b/>
          <w:sz w:val="21"/>
          <w:szCs w:val="21"/>
        </w:rPr>
        <w:t xml:space="preserve">planowanego terminu </w:t>
      </w:r>
      <w:r w:rsidR="009B355A" w:rsidRPr="009B355A">
        <w:rPr>
          <w:rFonts w:ascii="Times New Roman" w:hAnsi="Times New Roman"/>
          <w:b/>
          <w:sz w:val="21"/>
          <w:szCs w:val="21"/>
        </w:rPr>
        <w:t>podpisania umowy o przyznanie pomocy do chwili złożenia wniosku o płatność końcową</w:t>
      </w:r>
      <w:r w:rsidR="009B355A">
        <w:rPr>
          <w:rFonts w:ascii="Times New Roman" w:hAnsi="Times New Roman"/>
          <w:b/>
          <w:sz w:val="21"/>
          <w:szCs w:val="21"/>
        </w:rPr>
        <w:t>.</w:t>
      </w:r>
    </w:p>
    <w:p w14:paraId="034AF419" w14:textId="7D388064" w:rsidR="00AD0498" w:rsidRPr="00833B11" w:rsidRDefault="00AD0498" w:rsidP="00AD0498">
      <w:pPr>
        <w:pStyle w:val="Akapitzlist"/>
        <w:numPr>
          <w:ilvl w:val="2"/>
          <w:numId w:val="1"/>
        </w:numPr>
        <w:spacing w:after="0" w:line="276" w:lineRule="auto"/>
        <w:ind w:left="1069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Zrealizowanie projektu </w:t>
      </w:r>
      <w:r w:rsidR="00F81C0E">
        <w:rPr>
          <w:rFonts w:ascii="Times New Roman" w:hAnsi="Times New Roman"/>
          <w:sz w:val="21"/>
          <w:szCs w:val="21"/>
        </w:rPr>
        <w:t>w czasie nie dłuższym</w:t>
      </w:r>
      <w:r w:rsidR="009B355A" w:rsidRPr="00833B11">
        <w:rPr>
          <w:rFonts w:ascii="Times New Roman" w:hAnsi="Times New Roman"/>
          <w:sz w:val="21"/>
          <w:szCs w:val="21"/>
        </w:rPr>
        <w:t xml:space="preserve"> niż </w:t>
      </w:r>
      <w:r w:rsidR="007945E2">
        <w:rPr>
          <w:rFonts w:ascii="Times New Roman" w:hAnsi="Times New Roman"/>
          <w:sz w:val="21"/>
          <w:szCs w:val="21"/>
        </w:rPr>
        <w:t>180</w:t>
      </w:r>
      <w:r w:rsidR="009B355A" w:rsidRPr="00833B11">
        <w:rPr>
          <w:rFonts w:ascii="Times New Roman" w:hAnsi="Times New Roman"/>
          <w:sz w:val="21"/>
          <w:szCs w:val="21"/>
        </w:rPr>
        <w:t xml:space="preserve"> dni      </w:t>
      </w:r>
      <w:r w:rsidRPr="00833B11">
        <w:rPr>
          <w:rFonts w:ascii="Times New Roman" w:hAnsi="Times New Roman"/>
          <w:sz w:val="21"/>
          <w:szCs w:val="21"/>
        </w:rPr>
        <w:t xml:space="preserve"> </w:t>
      </w:r>
      <w:r w:rsidR="007E395B">
        <w:rPr>
          <w:rFonts w:ascii="Times New Roman" w:hAnsi="Times New Roman"/>
          <w:sz w:val="21"/>
          <w:szCs w:val="21"/>
        </w:rPr>
        <w:t xml:space="preserve">      </w:t>
      </w:r>
      <w:r w:rsidR="00F81C0E">
        <w:rPr>
          <w:rFonts w:ascii="Times New Roman" w:hAnsi="Times New Roman"/>
          <w:sz w:val="21"/>
          <w:szCs w:val="21"/>
        </w:rPr>
        <w:tab/>
      </w:r>
      <w:r w:rsidR="00F81C0E">
        <w:rPr>
          <w:rFonts w:ascii="Times New Roman" w:hAnsi="Times New Roman"/>
          <w:sz w:val="21"/>
          <w:szCs w:val="21"/>
        </w:rPr>
        <w:tab/>
      </w:r>
      <w:r w:rsidR="00F81C0E">
        <w:rPr>
          <w:rFonts w:ascii="Times New Roman" w:hAnsi="Times New Roman"/>
          <w:sz w:val="21"/>
          <w:szCs w:val="21"/>
        </w:rPr>
        <w:tab/>
        <w:t xml:space="preserve">      </w:t>
      </w:r>
      <w:r w:rsidR="007E395B">
        <w:rPr>
          <w:rFonts w:ascii="Times New Roman" w:hAnsi="Times New Roman"/>
          <w:sz w:val="21"/>
          <w:szCs w:val="21"/>
        </w:rPr>
        <w:t xml:space="preserve">  </w:t>
      </w:r>
      <w:r w:rsidRPr="00833B11">
        <w:rPr>
          <w:rFonts w:ascii="Times New Roman" w:hAnsi="Times New Roman"/>
          <w:sz w:val="21"/>
          <w:szCs w:val="21"/>
        </w:rPr>
        <w:t xml:space="preserve"> - </w:t>
      </w:r>
      <w:r w:rsidR="00F81C0E">
        <w:rPr>
          <w:rFonts w:ascii="Times New Roman" w:hAnsi="Times New Roman"/>
          <w:sz w:val="21"/>
          <w:szCs w:val="21"/>
        </w:rPr>
        <w:t>5</w:t>
      </w:r>
      <w:r w:rsidR="00C15218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pkt</w:t>
      </w:r>
    </w:p>
    <w:p w14:paraId="6D830BB1" w14:textId="22CFA7BF" w:rsidR="00AD0498" w:rsidRPr="00833B11" w:rsidRDefault="00AD0498" w:rsidP="00AD0498">
      <w:pPr>
        <w:pStyle w:val="Akapitzlist"/>
        <w:numPr>
          <w:ilvl w:val="2"/>
          <w:numId w:val="1"/>
        </w:numPr>
        <w:spacing w:after="0" w:line="276" w:lineRule="auto"/>
        <w:ind w:left="1069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Zrealizowanie projektu w czasie dłuższym niż </w:t>
      </w:r>
      <w:r w:rsidR="007945E2">
        <w:rPr>
          <w:rFonts w:ascii="Times New Roman" w:hAnsi="Times New Roman"/>
          <w:sz w:val="21"/>
          <w:szCs w:val="21"/>
        </w:rPr>
        <w:t>180</w:t>
      </w:r>
      <w:r w:rsidRPr="00833B11">
        <w:rPr>
          <w:rFonts w:ascii="Times New Roman" w:hAnsi="Times New Roman"/>
          <w:sz w:val="21"/>
          <w:szCs w:val="21"/>
        </w:rPr>
        <w:t xml:space="preserve"> dni                                                           </w:t>
      </w:r>
      <w:r w:rsidR="007E395B">
        <w:rPr>
          <w:rFonts w:ascii="Times New Roman" w:hAnsi="Times New Roman"/>
          <w:sz w:val="21"/>
          <w:szCs w:val="21"/>
        </w:rPr>
        <w:t xml:space="preserve">   </w:t>
      </w:r>
      <w:r w:rsidRPr="00833B11">
        <w:rPr>
          <w:rFonts w:ascii="Times New Roman" w:hAnsi="Times New Roman"/>
          <w:sz w:val="21"/>
          <w:szCs w:val="21"/>
        </w:rPr>
        <w:t xml:space="preserve"> -</w:t>
      </w:r>
      <w:r w:rsidR="007E395B">
        <w:rPr>
          <w:rFonts w:ascii="Times New Roman" w:hAnsi="Times New Roman"/>
          <w:sz w:val="21"/>
          <w:szCs w:val="21"/>
        </w:rPr>
        <w:t xml:space="preserve"> </w:t>
      </w:r>
      <w:r w:rsidR="00F81C0E">
        <w:rPr>
          <w:rFonts w:ascii="Times New Roman" w:hAnsi="Times New Roman"/>
          <w:sz w:val="21"/>
          <w:szCs w:val="21"/>
        </w:rPr>
        <w:t>3</w:t>
      </w:r>
      <w:r w:rsidR="00C15218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pkt</w:t>
      </w:r>
    </w:p>
    <w:p w14:paraId="57647060" w14:textId="77777777" w:rsidR="00AD0498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Preferuje się operacje, które będą realizowane w krótszym czasie. Operacje,  powinny szybko przynieść efekty, które  pomogą rozwi</w:t>
      </w:r>
      <w:r w:rsidR="00684069">
        <w:rPr>
          <w:rFonts w:ascii="Times New Roman" w:hAnsi="Times New Roman"/>
          <w:sz w:val="21"/>
          <w:szCs w:val="21"/>
        </w:rPr>
        <w:t xml:space="preserve">ązać istotne lokalne problemy. </w:t>
      </w:r>
      <w:r w:rsidR="00684069" w:rsidRPr="00886EA2">
        <w:rPr>
          <w:rFonts w:ascii="Times New Roman" w:hAnsi="Times New Roman"/>
          <w:bCs/>
          <w:color w:val="000000" w:themeColor="text1"/>
          <w:sz w:val="21"/>
          <w:szCs w:val="21"/>
        </w:rPr>
        <w:t>Planowany czas realizacji operacji oznacza okres od planowanego terminu podpisania umowy, który jest określony w regulaminie naboru</w:t>
      </w:r>
      <w:r w:rsidR="00684069" w:rsidRPr="00886EA2">
        <w:rPr>
          <w:rFonts w:ascii="Times New Roman" w:hAnsi="Times New Roman"/>
          <w:bCs/>
          <w:color w:val="FF0000"/>
          <w:sz w:val="21"/>
          <w:szCs w:val="21"/>
        </w:rPr>
        <w:t>.</w:t>
      </w:r>
    </w:p>
    <w:p w14:paraId="4337F302" w14:textId="77777777" w:rsidR="00833B11" w:rsidRPr="00833B11" w:rsidRDefault="00833B11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14:paraId="54726F4A" w14:textId="77777777" w:rsidR="00AD049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Projekt realizowany będzie przez osobę która ma </w:t>
      </w:r>
      <w:r w:rsidR="00833B11">
        <w:rPr>
          <w:rFonts w:ascii="Times New Roman" w:hAnsi="Times New Roman"/>
          <w:b/>
          <w:sz w:val="21"/>
          <w:szCs w:val="21"/>
        </w:rPr>
        <w:t>kwalifikacje odpowiednie</w:t>
      </w:r>
      <w:r>
        <w:rPr>
          <w:rFonts w:ascii="Times New Roman" w:hAnsi="Times New Roman"/>
          <w:b/>
          <w:sz w:val="21"/>
          <w:szCs w:val="21"/>
        </w:rPr>
        <w:t xml:space="preserve"> do przedmiotu operacji.</w:t>
      </w:r>
    </w:p>
    <w:p w14:paraId="45244260" w14:textId="56B0319A" w:rsidR="00AD0498" w:rsidRPr="00833B11" w:rsidRDefault="00AD0498" w:rsidP="00AD04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Udokumentowane kwalifikacje</w:t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  <w:t xml:space="preserve">         </w:t>
      </w:r>
      <w:r w:rsidRPr="00833B11">
        <w:rPr>
          <w:rFonts w:ascii="Times New Roman" w:hAnsi="Times New Roman"/>
          <w:sz w:val="21"/>
          <w:szCs w:val="21"/>
        </w:rPr>
        <w:t xml:space="preserve">               - 5</w:t>
      </w:r>
      <w:r w:rsidR="00886EA2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pkt</w:t>
      </w:r>
    </w:p>
    <w:p w14:paraId="1B132436" w14:textId="406BBCE2" w:rsidR="00AD0498" w:rsidRPr="00833B11" w:rsidRDefault="00AD0498" w:rsidP="00AD04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Nie udokumentowanie kwalifikacji </w:t>
      </w:r>
      <w:r w:rsidR="00833B11" w:rsidRPr="00833B11">
        <w:rPr>
          <w:rFonts w:ascii="Times New Roman" w:hAnsi="Times New Roman"/>
          <w:sz w:val="21"/>
          <w:szCs w:val="21"/>
        </w:rPr>
        <w:t xml:space="preserve"> </w:t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  <w:t xml:space="preserve">        </w:t>
      </w:r>
      <w:r w:rsidRPr="00833B11"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="002A0EB5">
        <w:rPr>
          <w:rFonts w:ascii="Times New Roman" w:hAnsi="Times New Roman"/>
          <w:sz w:val="21"/>
          <w:szCs w:val="21"/>
        </w:rPr>
        <w:t xml:space="preserve">              </w:t>
      </w:r>
      <w:r w:rsidRPr="00833B11">
        <w:rPr>
          <w:rFonts w:ascii="Times New Roman" w:hAnsi="Times New Roman"/>
          <w:sz w:val="21"/>
          <w:szCs w:val="21"/>
        </w:rPr>
        <w:t xml:space="preserve">  - 0</w:t>
      </w:r>
      <w:r w:rsidR="00886EA2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pkt</w:t>
      </w:r>
    </w:p>
    <w:p w14:paraId="4860DC18" w14:textId="77777777" w:rsidR="00AD0498" w:rsidRPr="00DA4AC8" w:rsidRDefault="00AD0498" w:rsidP="00AD0498">
      <w:p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Oceniane są kwalifikacje wnioskodawcy i jego doświadczenie w odniesieniu zakresu tematycznego i zasięgu projektu</w:t>
      </w:r>
      <w:r>
        <w:rPr>
          <w:rFonts w:ascii="Times New Roman" w:hAnsi="Times New Roman"/>
          <w:b/>
          <w:sz w:val="21"/>
          <w:szCs w:val="21"/>
        </w:rPr>
        <w:t>.</w:t>
      </w:r>
    </w:p>
    <w:p w14:paraId="46E87290" w14:textId="77777777" w:rsidR="00AD0498" w:rsidRPr="00A4095A" w:rsidRDefault="00AD0498" w:rsidP="00AD0498">
      <w:pPr>
        <w:spacing w:after="0" w:line="276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5E7FE317" w14:textId="77777777" w:rsidR="00AD0498" w:rsidRPr="00A4095A" w:rsidRDefault="00AD0498" w:rsidP="00FA48F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1"/>
          <w:szCs w:val="21"/>
        </w:rPr>
      </w:pPr>
      <w:r w:rsidRPr="00A4095A">
        <w:rPr>
          <w:rFonts w:ascii="Times New Roman" w:hAnsi="Times New Roman"/>
          <w:b/>
          <w:sz w:val="21"/>
          <w:szCs w:val="21"/>
        </w:rPr>
        <w:t>Projekt</w:t>
      </w:r>
      <w:r>
        <w:rPr>
          <w:rFonts w:ascii="Times New Roman" w:hAnsi="Times New Roman"/>
          <w:b/>
          <w:sz w:val="21"/>
          <w:szCs w:val="21"/>
        </w:rPr>
        <w:t xml:space="preserve"> będzie dotyczył działalności</w:t>
      </w:r>
    </w:p>
    <w:p w14:paraId="6B37CEF5" w14:textId="77777777" w:rsidR="00AD0498" w:rsidRPr="00A4095A" w:rsidRDefault="00AD0498" w:rsidP="00AD049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bezpośrednio związanej z sektorem turystycznym albo produktami lokalnymi </w:t>
      </w: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7E395B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  </w:t>
      </w:r>
      <w:r w:rsidRPr="00A4095A">
        <w:rPr>
          <w:rFonts w:ascii="Times New Roman" w:hAnsi="Times New Roman"/>
          <w:sz w:val="21"/>
          <w:szCs w:val="21"/>
        </w:rPr>
        <w:t xml:space="preserve">– </w:t>
      </w:r>
      <w:r w:rsidR="007945E2">
        <w:rPr>
          <w:rFonts w:ascii="Times New Roman" w:hAnsi="Times New Roman"/>
          <w:sz w:val="21"/>
          <w:szCs w:val="21"/>
        </w:rPr>
        <w:t>3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14:paraId="570B7288" w14:textId="77777777" w:rsidR="00AD0498" w:rsidRPr="00A4095A" w:rsidRDefault="00AD0498" w:rsidP="00AD049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nie</w:t>
      </w:r>
      <w:r w:rsidRPr="00A4095A">
        <w:rPr>
          <w:rFonts w:ascii="Times New Roman" w:hAnsi="Times New Roman"/>
          <w:sz w:val="21"/>
          <w:szCs w:val="21"/>
        </w:rPr>
        <w:t xml:space="preserve">związanej z sektorem turystycznym albo produktami lokalnymi </w:t>
      </w:r>
      <w:r>
        <w:rPr>
          <w:rFonts w:ascii="Times New Roman" w:hAnsi="Times New Roman"/>
          <w:sz w:val="21"/>
          <w:szCs w:val="21"/>
        </w:rPr>
        <w:t xml:space="preserve">                                          </w:t>
      </w:r>
      <w:r w:rsidR="007E395B">
        <w:rPr>
          <w:rFonts w:ascii="Times New Roman" w:hAnsi="Times New Roman"/>
          <w:sz w:val="21"/>
          <w:szCs w:val="21"/>
        </w:rPr>
        <w:t xml:space="preserve">  </w:t>
      </w:r>
      <w:r w:rsidRPr="00A4095A">
        <w:rPr>
          <w:rFonts w:ascii="Times New Roman" w:hAnsi="Times New Roman"/>
          <w:sz w:val="21"/>
          <w:szCs w:val="21"/>
        </w:rPr>
        <w:t>– 0 pkt</w:t>
      </w:r>
    </w:p>
    <w:p w14:paraId="6D35AA0A" w14:textId="77777777" w:rsidR="00AD0498" w:rsidRDefault="00AD0498" w:rsidP="00AD0498">
      <w:p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preferuje się operacje związane z rozwojem sektora turys</w:t>
      </w:r>
      <w:r w:rsidR="00833B11">
        <w:rPr>
          <w:rFonts w:ascii="Times New Roman" w:hAnsi="Times New Roman"/>
          <w:sz w:val="21"/>
          <w:szCs w:val="21"/>
        </w:rPr>
        <w:t>tycznego i produktami lokalnymi opisanymi w Lokalnej Strategii Rozwoju lub wpisanymi na marszałkowską listę produktów lokalnych.</w:t>
      </w:r>
    </w:p>
    <w:p w14:paraId="3EC92B48" w14:textId="77777777" w:rsidR="00AD0498" w:rsidRPr="00A4095A" w:rsidRDefault="00AD0498" w:rsidP="00AD0498">
      <w:pPr>
        <w:spacing w:after="0" w:line="276" w:lineRule="auto"/>
        <w:rPr>
          <w:rFonts w:ascii="Times New Roman" w:hAnsi="Times New Roman"/>
          <w:sz w:val="21"/>
          <w:szCs w:val="21"/>
        </w:rPr>
      </w:pPr>
    </w:p>
    <w:p w14:paraId="468E477E" w14:textId="77777777" w:rsidR="00AD0498" w:rsidRPr="00A4095A" w:rsidRDefault="00AD0498" w:rsidP="00FA48F5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b/>
          <w:sz w:val="21"/>
          <w:szCs w:val="21"/>
        </w:rPr>
        <w:t>Wpływ na poprawę atrakcyjności turystycznej obsz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aru LGD </w:t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14:paraId="5B597A8C" w14:textId="77777777" w:rsidR="00AD0498" w:rsidRPr="00A4095A" w:rsidRDefault="00AD0498" w:rsidP="00AD04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neutralny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 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</w:t>
      </w:r>
      <w:r w:rsidR="007E395B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- 0 pkt </w:t>
      </w:r>
    </w:p>
    <w:p w14:paraId="12BF3B88" w14:textId="77777777" w:rsidR="00AD0498" w:rsidRPr="00A4095A" w:rsidRDefault="00AD0498" w:rsidP="00AD04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pozytywny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</w:t>
      </w:r>
      <w:r w:rsidR="007E395B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4095A">
        <w:rPr>
          <w:rFonts w:ascii="Times New Roman" w:eastAsia="Calibri" w:hAnsi="Times New Roman" w:cs="Times New Roman"/>
          <w:sz w:val="21"/>
          <w:szCs w:val="21"/>
        </w:rPr>
        <w:t>- 3 pkt</w:t>
      </w:r>
    </w:p>
    <w:p w14:paraId="4D5B8EBF" w14:textId="77777777"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W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pływ na poprawę atrakcyjności turystycznej obszaru polegający na: </w:t>
      </w:r>
    </w:p>
    <w:p w14:paraId="4C801405" w14:textId="77777777" w:rsidR="00AD0498" w:rsidRPr="00A4095A" w:rsidRDefault="00AD0498" w:rsidP="00AD0498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wybudowaniu lub wyremontowaniu obiektu, który zwiększy ofertę turystyczną miejscowości położonych bezpośrednio na terenem LGD, </w:t>
      </w:r>
    </w:p>
    <w:p w14:paraId="688CED77" w14:textId="77777777" w:rsidR="00AD0498" w:rsidRPr="00A4095A" w:rsidRDefault="00AD0498" w:rsidP="00AD0498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zakupie sprzętu, urządzeń lub wyposażenia lokalu użytkowego, które zwiększą ofertę turystyczną miejscowości położonych na terenie objętym LSR, </w:t>
      </w:r>
    </w:p>
    <w:p w14:paraId="017ECC6B" w14:textId="77777777" w:rsidR="00AD0498" w:rsidRPr="00A4095A" w:rsidRDefault="00AD0498" w:rsidP="00AD0498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zrealizowaniu działań promocyjnych i aktywizujących, które mogą mieć pozytywny wpływ na wizerunek turystyczny miejscowości położonych na terenie LGD,</w:t>
      </w:r>
    </w:p>
    <w:p w14:paraId="7874E4B5" w14:textId="77777777" w:rsidR="007945E2" w:rsidRDefault="00AD0498" w:rsidP="00311A4E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rozwinięciu działalności usługowej, która uzupełni istniejącą lukę w tym zakresie w danej miejscowości, przez co turyści będą skłonni częściej ją odwiedzać.  </w:t>
      </w:r>
    </w:p>
    <w:p w14:paraId="3776EAAB" w14:textId="77777777" w:rsidR="00311A4E" w:rsidRPr="00311A4E" w:rsidRDefault="00311A4E" w:rsidP="00311A4E">
      <w:pPr>
        <w:pStyle w:val="Akapitzlist"/>
        <w:widowControl w:val="0"/>
        <w:suppressAutoHyphens/>
        <w:spacing w:after="0" w:line="276" w:lineRule="auto"/>
        <w:ind w:left="1068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8156B53" w14:textId="77777777" w:rsidR="00AD0498" w:rsidRPr="00A4095A" w:rsidRDefault="00AD0498" w:rsidP="00FA48F5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b/>
          <w:sz w:val="21"/>
          <w:szCs w:val="21"/>
        </w:rPr>
        <w:t>Innowacyjnoś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ć </w:t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14:paraId="18C33AC1" w14:textId="77777777" w:rsidR="00AD0498" w:rsidRPr="00A4095A" w:rsidRDefault="00AD0498" w:rsidP="00AD04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brak innowacyjności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-  0 pkt  </w:t>
      </w:r>
    </w:p>
    <w:p w14:paraId="14B1AB4C" w14:textId="77777777" w:rsidR="00AD0498" w:rsidRPr="00A4095A" w:rsidRDefault="00AD0498" w:rsidP="00AD04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na poziomie gminy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-  </w:t>
      </w:r>
      <w:r w:rsidR="007945E2">
        <w:rPr>
          <w:rFonts w:ascii="Times New Roman" w:eastAsia="Calibri" w:hAnsi="Times New Roman" w:cs="Times New Roman"/>
          <w:sz w:val="21"/>
          <w:szCs w:val="21"/>
        </w:rPr>
        <w:t>3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pkt</w:t>
      </w:r>
    </w:p>
    <w:p w14:paraId="7F054A63" w14:textId="77777777" w:rsidR="00AD0498" w:rsidRPr="00A4095A" w:rsidRDefault="00AD0498" w:rsidP="00AD04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na poziom</w:t>
      </w:r>
      <w:r>
        <w:rPr>
          <w:rFonts w:ascii="Times New Roman" w:eastAsia="Calibri" w:hAnsi="Times New Roman" w:cs="Times New Roman"/>
          <w:sz w:val="21"/>
          <w:szCs w:val="21"/>
        </w:rPr>
        <w:t xml:space="preserve">ie obszaru LSR 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- 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945E2">
        <w:rPr>
          <w:rFonts w:ascii="Times New Roman" w:eastAsia="Calibri" w:hAnsi="Times New Roman" w:cs="Times New Roman"/>
          <w:sz w:val="21"/>
          <w:szCs w:val="21"/>
        </w:rPr>
        <w:t>5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pkt</w:t>
      </w:r>
    </w:p>
    <w:p w14:paraId="0903B89F" w14:textId="77777777"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P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rzez innowacyjność należy rozumieć </w:t>
      </w:r>
      <w:r w:rsidRPr="007D74AE">
        <w:rPr>
          <w:rFonts w:ascii="Times New Roman" w:hAnsi="Times New Roman"/>
          <w:lang w:eastAsia="x-none"/>
        </w:rPr>
        <w:t>wprowadzenie nowego produktu, usługi, procesu, m</w:t>
      </w:r>
      <w:r>
        <w:rPr>
          <w:rFonts w:ascii="Times New Roman" w:hAnsi="Times New Roman"/>
          <w:lang w:eastAsia="x-none"/>
        </w:rPr>
        <w:t>etody marketingowej, modelu orga</w:t>
      </w:r>
      <w:r w:rsidRPr="007D74AE">
        <w:rPr>
          <w:rFonts w:ascii="Times New Roman" w:hAnsi="Times New Roman"/>
          <w:lang w:eastAsia="x-none"/>
        </w:rPr>
        <w:t>nizacyjnego. Udowodnienie innowacyjności leży po stronie wnioskodawcy i wynikać ma z jego oświadczenia i opisu</w:t>
      </w:r>
    </w:p>
    <w:p w14:paraId="6ECE5A97" w14:textId="77777777" w:rsidR="00AD0498" w:rsidRPr="00A057FF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1"/>
          <w:szCs w:val="21"/>
        </w:rPr>
      </w:pPr>
    </w:p>
    <w:p w14:paraId="7D7640D9" w14:textId="77777777" w:rsidR="009B355A" w:rsidRPr="00EE1A67" w:rsidRDefault="009B355A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E1A67">
        <w:rPr>
          <w:rFonts w:ascii="Times New Roman" w:eastAsia="Calibri" w:hAnsi="Times New Roman" w:cs="Times New Roman"/>
          <w:b/>
          <w:sz w:val="21"/>
          <w:szCs w:val="21"/>
        </w:rPr>
        <w:t xml:space="preserve">Osoba składająca wniosek należy do grupy </w:t>
      </w:r>
      <w:proofErr w:type="spellStart"/>
      <w:r w:rsidRPr="00EE1A67">
        <w:rPr>
          <w:rFonts w:ascii="Times New Roman" w:eastAsia="Calibri" w:hAnsi="Times New Roman" w:cs="Times New Roman"/>
          <w:b/>
          <w:sz w:val="21"/>
          <w:szCs w:val="21"/>
        </w:rPr>
        <w:t>defaworyzowanej</w:t>
      </w:r>
      <w:proofErr w:type="spellEnd"/>
      <w:r w:rsidRPr="00EE1A67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EE1A67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14:paraId="3CA2B78C" w14:textId="77777777" w:rsidR="009B355A" w:rsidRPr="00EE1A67" w:rsidRDefault="009B355A" w:rsidP="009B355A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E1A67">
        <w:rPr>
          <w:rFonts w:ascii="Times New Roman" w:eastAsia="Calibri" w:hAnsi="Times New Roman" w:cs="Times New Roman"/>
          <w:sz w:val="21"/>
          <w:szCs w:val="21"/>
        </w:rPr>
        <w:t>nie</w:t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</w:t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="007E395B" w:rsidRPr="00EE1A67">
        <w:rPr>
          <w:rFonts w:ascii="Times New Roman" w:eastAsia="Calibri" w:hAnsi="Times New Roman" w:cs="Times New Roman"/>
          <w:sz w:val="21"/>
          <w:szCs w:val="21"/>
        </w:rPr>
        <w:t xml:space="preserve">         </w:t>
      </w:r>
      <w:r w:rsidRPr="00EE1A67">
        <w:rPr>
          <w:rFonts w:ascii="Times New Roman" w:eastAsia="Calibri" w:hAnsi="Times New Roman" w:cs="Times New Roman"/>
          <w:sz w:val="21"/>
          <w:szCs w:val="21"/>
        </w:rPr>
        <w:t>- 0 pkt</w:t>
      </w:r>
    </w:p>
    <w:p w14:paraId="4968534B" w14:textId="245C431A" w:rsidR="009B355A" w:rsidRPr="00EE1A67" w:rsidRDefault="009B355A" w:rsidP="009B355A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E1A67">
        <w:rPr>
          <w:rFonts w:ascii="Times New Roman" w:eastAsia="Calibri" w:hAnsi="Times New Roman" w:cs="Times New Roman"/>
          <w:sz w:val="21"/>
          <w:szCs w:val="21"/>
        </w:rPr>
        <w:t>tak</w:t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</w:t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Pr="00EE1A67">
        <w:rPr>
          <w:rFonts w:ascii="Times New Roman" w:eastAsia="Calibri" w:hAnsi="Times New Roman" w:cs="Times New Roman"/>
          <w:sz w:val="21"/>
          <w:szCs w:val="21"/>
        </w:rPr>
        <w:tab/>
      </w:r>
      <w:r w:rsidR="007E395B" w:rsidRPr="00EE1A67">
        <w:rPr>
          <w:rFonts w:ascii="Times New Roman" w:eastAsia="Calibri" w:hAnsi="Times New Roman" w:cs="Times New Roman"/>
          <w:sz w:val="21"/>
          <w:szCs w:val="21"/>
        </w:rPr>
        <w:t xml:space="preserve">                     </w:t>
      </w:r>
      <w:r w:rsidRPr="00EE1A67">
        <w:rPr>
          <w:rFonts w:ascii="Times New Roman" w:eastAsia="Calibri" w:hAnsi="Times New Roman" w:cs="Times New Roman"/>
          <w:sz w:val="21"/>
          <w:szCs w:val="21"/>
        </w:rPr>
        <w:t xml:space="preserve"> - </w:t>
      </w:r>
      <w:r w:rsidR="00A057FF" w:rsidRPr="00EE1A67">
        <w:rPr>
          <w:rFonts w:ascii="Times New Roman" w:eastAsia="Calibri" w:hAnsi="Times New Roman" w:cs="Times New Roman"/>
          <w:sz w:val="21"/>
          <w:szCs w:val="21"/>
        </w:rPr>
        <w:t>3</w:t>
      </w:r>
      <w:r w:rsidRPr="00EE1A67">
        <w:rPr>
          <w:rFonts w:ascii="Times New Roman" w:eastAsia="Calibri" w:hAnsi="Times New Roman" w:cs="Times New Roman"/>
          <w:sz w:val="21"/>
          <w:szCs w:val="21"/>
        </w:rPr>
        <w:t xml:space="preserve"> pkt</w:t>
      </w:r>
    </w:p>
    <w:p w14:paraId="4250517E" w14:textId="77777777" w:rsidR="00AD0498" w:rsidRPr="00A4095A" w:rsidRDefault="00AD0498" w:rsidP="009B355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E1A67">
        <w:rPr>
          <w:rFonts w:ascii="Times New Roman" w:eastAsia="Calibri" w:hAnsi="Times New Roman" w:cs="Times New Roman"/>
          <w:sz w:val="21"/>
          <w:szCs w:val="21"/>
        </w:rPr>
        <w:t xml:space="preserve">Grupy </w:t>
      </w:r>
      <w:proofErr w:type="spellStart"/>
      <w:r w:rsidRPr="00EE1A67">
        <w:rPr>
          <w:rFonts w:ascii="Times New Roman" w:eastAsia="Calibri" w:hAnsi="Times New Roman" w:cs="Times New Roman"/>
          <w:sz w:val="21"/>
          <w:szCs w:val="21"/>
        </w:rPr>
        <w:t>defaworyzowane</w:t>
      </w:r>
      <w:proofErr w:type="spellEnd"/>
      <w:r w:rsidRPr="00EE1A6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opisane w LSR to: </w:t>
      </w:r>
    </w:p>
    <w:p w14:paraId="1E53222C" w14:textId="77777777"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osoby młode do 35 r.ż., </w:t>
      </w:r>
    </w:p>
    <w:p w14:paraId="7652ABD3" w14:textId="77777777"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osoby bezrobotne</w:t>
      </w:r>
    </w:p>
    <w:p w14:paraId="5C96C68B" w14:textId="77777777"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osoby bez doświadczenia zawodowego</w:t>
      </w:r>
    </w:p>
    <w:p w14:paraId="1F4BBD4E" w14:textId="77777777"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osoby w wieku 55 +</w:t>
      </w:r>
    </w:p>
    <w:p w14:paraId="15CDCA4B" w14:textId="77777777" w:rsidR="00AD0498" w:rsidRPr="00886EA2" w:rsidRDefault="00AD0498" w:rsidP="00886EA2">
      <w:pPr>
        <w:spacing w:after="0" w:line="276" w:lineRule="auto"/>
        <w:rPr>
          <w:rFonts w:ascii="Times New Roman" w:hAnsi="Times New Roman"/>
          <w:b/>
          <w:sz w:val="21"/>
          <w:szCs w:val="21"/>
        </w:rPr>
      </w:pPr>
    </w:p>
    <w:p w14:paraId="12D65280" w14:textId="77777777" w:rsidR="00AD0498" w:rsidRPr="00122AC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122AC8">
        <w:rPr>
          <w:rFonts w:ascii="Times New Roman" w:hAnsi="Times New Roman" w:cs="Times New Roman"/>
          <w:b/>
          <w:sz w:val="21"/>
          <w:szCs w:val="21"/>
        </w:rPr>
        <w:t>Zastosowanie rozwiązań proekologicznych, w zakresie ochrony środowiska lub/i przeciwd</w:t>
      </w:r>
      <w:r>
        <w:rPr>
          <w:rFonts w:ascii="Times New Roman" w:hAnsi="Times New Roman" w:cs="Times New Roman"/>
          <w:b/>
          <w:sz w:val="21"/>
          <w:szCs w:val="21"/>
        </w:rPr>
        <w:t xml:space="preserve">ziałania zmianom klimatycznym </w:t>
      </w:r>
    </w:p>
    <w:p w14:paraId="4327B544" w14:textId="77777777" w:rsidR="00AD0498" w:rsidRPr="000508BA" w:rsidRDefault="00AD0498" w:rsidP="00AD04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508BA">
        <w:rPr>
          <w:rFonts w:ascii="Times New Roman" w:hAnsi="Times New Roman" w:cs="Times New Roman"/>
          <w:sz w:val="21"/>
          <w:szCs w:val="21"/>
        </w:rPr>
        <w:t xml:space="preserve">zastosowane rozwiązania proekologiczne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</w:t>
      </w:r>
      <w:r w:rsidRPr="000508BA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pkt</w:t>
      </w:r>
    </w:p>
    <w:p w14:paraId="6561D774" w14:textId="77777777" w:rsidR="00AD0498" w:rsidRPr="000508BA" w:rsidRDefault="00AD0498" w:rsidP="00AD04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508BA">
        <w:rPr>
          <w:rFonts w:ascii="Times New Roman" w:hAnsi="Times New Roman" w:cs="Times New Roman"/>
          <w:sz w:val="21"/>
          <w:szCs w:val="21"/>
        </w:rPr>
        <w:t xml:space="preserve">brak rozwiązań proekologicznych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0508BA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 xml:space="preserve">pkt  </w:t>
      </w:r>
    </w:p>
    <w:p w14:paraId="7593709A" w14:textId="77777777" w:rsidR="00AD0498" w:rsidRDefault="00AD0498" w:rsidP="00AD0498">
      <w:pPr>
        <w:spacing w:after="0" w:line="276" w:lineRule="auto"/>
        <w:jc w:val="both"/>
        <w:rPr>
          <w:sz w:val="21"/>
          <w:szCs w:val="21"/>
        </w:rPr>
      </w:pPr>
      <w:r w:rsidRPr="000508BA">
        <w:rPr>
          <w:rFonts w:ascii="Times New Roman" w:hAnsi="Times New Roman" w:cs="Times New Roman"/>
          <w:sz w:val="21"/>
          <w:szCs w:val="21"/>
        </w:rPr>
        <w:t>Preferowane operacje, w których przewidziano zastosowanie rozwiązań proekologicznych, w zakresie ochrony środowiska lub/i przeciwdziałanie zmianom klimatycznym. Beneficjent we wniosku o dofinansowanie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(z uwzględnieniem załączników) zamieścił informację o planowanych rozwiązaniach w zakresie ochrony środowiska lub/i przeciwdziałania zmianom klimatycznym</w:t>
      </w:r>
      <w:r w:rsidRPr="000508BA">
        <w:rPr>
          <w:sz w:val="21"/>
          <w:szCs w:val="21"/>
        </w:rPr>
        <w:t>.</w:t>
      </w:r>
    </w:p>
    <w:p w14:paraId="3453C0A1" w14:textId="77777777" w:rsidR="00AD0498" w:rsidRDefault="00AD0498" w:rsidP="00AD0498">
      <w:pPr>
        <w:spacing w:after="0" w:line="276" w:lineRule="auto"/>
        <w:jc w:val="both"/>
        <w:rPr>
          <w:sz w:val="21"/>
          <w:szCs w:val="21"/>
        </w:rPr>
      </w:pPr>
    </w:p>
    <w:p w14:paraId="0C119D8F" w14:textId="77777777" w:rsidR="00AD049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Korzystanie z doradztwa świadczonego w biurze LGD</w:t>
      </w:r>
    </w:p>
    <w:p w14:paraId="1AD62BDA" w14:textId="47A093BC" w:rsidR="00AD0498" w:rsidRPr="00833B11" w:rsidRDefault="00AD0498" w:rsidP="00AD049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Wnioskodawca korzystał z doradztwa pracowników biura LGD przed złożeniem wniosku w ramach ogłoszonego naboru.                                                                                                      </w:t>
      </w:r>
      <w:r w:rsidR="002A0EB5">
        <w:rPr>
          <w:rFonts w:ascii="Times New Roman" w:hAnsi="Times New Roman"/>
          <w:sz w:val="21"/>
          <w:szCs w:val="21"/>
        </w:rPr>
        <w:t xml:space="preserve">                                     </w:t>
      </w:r>
      <w:r w:rsidRPr="00833B11">
        <w:rPr>
          <w:rFonts w:ascii="Times New Roman" w:hAnsi="Times New Roman"/>
          <w:sz w:val="21"/>
          <w:szCs w:val="21"/>
        </w:rPr>
        <w:t xml:space="preserve">  </w:t>
      </w:r>
      <w:r w:rsidR="00E704CC">
        <w:rPr>
          <w:rFonts w:ascii="Times New Roman" w:hAnsi="Times New Roman"/>
          <w:sz w:val="21"/>
          <w:szCs w:val="21"/>
        </w:rPr>
        <w:t>–</w:t>
      </w:r>
      <w:r w:rsidR="007E395B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5</w:t>
      </w:r>
      <w:r w:rsidR="00E704CC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pkt</w:t>
      </w:r>
    </w:p>
    <w:p w14:paraId="255D06D0" w14:textId="4DFE7E06" w:rsidR="00AD0498" w:rsidRPr="00833B11" w:rsidRDefault="00AD0498" w:rsidP="00AD049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Wnioskodawca nie korzystał z doradztwa pracowników biura LGD przed złożeniem wniosku w ramach ogłoszonego naboru.                                                                                                        </w:t>
      </w:r>
      <w:r w:rsidR="002A0EB5">
        <w:rPr>
          <w:rFonts w:ascii="Times New Roman" w:hAnsi="Times New Roman"/>
          <w:sz w:val="21"/>
          <w:szCs w:val="21"/>
        </w:rPr>
        <w:t xml:space="preserve">                </w:t>
      </w:r>
      <w:r w:rsidR="00E704CC">
        <w:rPr>
          <w:rFonts w:ascii="Times New Roman" w:hAnsi="Times New Roman"/>
          <w:sz w:val="21"/>
          <w:szCs w:val="21"/>
        </w:rPr>
        <w:t>–</w:t>
      </w:r>
      <w:r w:rsidR="007E395B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0</w:t>
      </w:r>
      <w:r w:rsidR="00E704CC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pkt</w:t>
      </w:r>
    </w:p>
    <w:p w14:paraId="7CDB3160" w14:textId="034BB06A" w:rsidR="00AD0498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Kryterium wskazuje na świadome korzystanie ze środków w ramach LSR. Korzystanie z doradztwa zapobiega popełnianiu błędów przy tworzeniu wniosku, a tym samym daje większą szansę na uzyskanie wsparcia.  Ponadto, dzięki doradztwu,  tworzone projekty będą odpowiadać na zdiagnozowane potrzeby.</w:t>
      </w:r>
    </w:p>
    <w:p w14:paraId="09BB80F8" w14:textId="794F4EE2" w:rsidR="00A057FF" w:rsidRPr="00A057FF" w:rsidRDefault="00A057FF" w:rsidP="00AD0498">
      <w:pPr>
        <w:spacing w:after="0" w:line="276" w:lineRule="auto"/>
        <w:jc w:val="both"/>
        <w:rPr>
          <w:rFonts w:ascii="Times New Roman" w:hAnsi="Times New Roman"/>
          <w:color w:val="FF0000"/>
          <w:sz w:val="21"/>
          <w:szCs w:val="21"/>
        </w:rPr>
      </w:pPr>
    </w:p>
    <w:p w14:paraId="6CB0D84B" w14:textId="77777777" w:rsidR="00A057FF" w:rsidRPr="00EE1A67" w:rsidRDefault="00A057FF" w:rsidP="00A057F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EE1A67">
        <w:rPr>
          <w:rFonts w:ascii="Times New Roman" w:hAnsi="Times New Roman"/>
          <w:b/>
          <w:sz w:val="21"/>
          <w:szCs w:val="21"/>
        </w:rPr>
        <w:t>Uczestnictwo w szkoleniach organizowanych przez LGD</w:t>
      </w:r>
    </w:p>
    <w:p w14:paraId="5766B2E6" w14:textId="10BA2D7B" w:rsidR="00A057FF" w:rsidRPr="00EE1A67" w:rsidRDefault="00A057FF" w:rsidP="00A057F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EE1A67">
        <w:rPr>
          <w:rFonts w:ascii="Times New Roman" w:hAnsi="Times New Roman"/>
          <w:sz w:val="21"/>
          <w:szCs w:val="21"/>
        </w:rPr>
        <w:t xml:space="preserve">Wnioskodawca uczestniczył  w szkoleniu </w:t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  <w:t>– 5 pkt</w:t>
      </w:r>
    </w:p>
    <w:p w14:paraId="19EA12ED" w14:textId="77777777" w:rsidR="00A057FF" w:rsidRPr="00EE1A67" w:rsidRDefault="00A057FF" w:rsidP="00A057FF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EE1A67">
        <w:rPr>
          <w:rFonts w:ascii="Times New Roman" w:hAnsi="Times New Roman"/>
          <w:sz w:val="21"/>
          <w:szCs w:val="21"/>
        </w:rPr>
        <w:t xml:space="preserve">Wnioskodawca nie uczestniczył w szkoleniu </w:t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</w:r>
      <w:r w:rsidRPr="00EE1A67">
        <w:rPr>
          <w:rFonts w:ascii="Times New Roman" w:hAnsi="Times New Roman"/>
          <w:sz w:val="21"/>
          <w:szCs w:val="21"/>
        </w:rPr>
        <w:tab/>
        <w:t>– 0 pkt</w:t>
      </w:r>
    </w:p>
    <w:p w14:paraId="72922C0D" w14:textId="77777777" w:rsidR="00A057FF" w:rsidRPr="00EE1A67" w:rsidRDefault="00A057FF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7A61908" w14:textId="77777777" w:rsidR="00E342DC" w:rsidRPr="00EE1A67" w:rsidRDefault="00E342DC"/>
    <w:p w14:paraId="6A1B402A" w14:textId="77777777" w:rsidR="003F7EE8" w:rsidRDefault="003F7EE8"/>
    <w:p w14:paraId="3279798E" w14:textId="73441528" w:rsidR="003F7EE8" w:rsidRPr="003F7EE8" w:rsidRDefault="003F7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EE8">
        <w:rPr>
          <w:rFonts w:ascii="Times New Roman" w:hAnsi="Times New Roman" w:cs="Times New Roman"/>
          <w:b/>
          <w:bCs/>
          <w:sz w:val="24"/>
          <w:szCs w:val="24"/>
        </w:rPr>
        <w:t>Maksymalna liczba punktów</w:t>
      </w:r>
      <w:r w:rsidR="00843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EE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432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E629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938FE72" w14:textId="2E4C0890" w:rsidR="003F7EE8" w:rsidRPr="003F7EE8" w:rsidRDefault="003F7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EE8">
        <w:rPr>
          <w:rFonts w:ascii="Times New Roman" w:hAnsi="Times New Roman" w:cs="Times New Roman"/>
          <w:b/>
          <w:bCs/>
          <w:sz w:val="24"/>
          <w:szCs w:val="24"/>
        </w:rPr>
        <w:t>Minimalna liczba punktów</w:t>
      </w:r>
      <w:r w:rsidR="00843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EE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4329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9E629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sectPr w:rsidR="003F7EE8" w:rsidRPr="003F7EE8" w:rsidSect="00AD0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4926"/>
    <w:multiLevelType w:val="hybridMultilevel"/>
    <w:tmpl w:val="DB3E66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14ED8"/>
    <w:multiLevelType w:val="hybridMultilevel"/>
    <w:tmpl w:val="ECA2BE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A81D60"/>
    <w:multiLevelType w:val="hybridMultilevel"/>
    <w:tmpl w:val="525E3E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F4429E"/>
    <w:multiLevelType w:val="hybridMultilevel"/>
    <w:tmpl w:val="F93E8B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8E2D39"/>
    <w:multiLevelType w:val="hybridMultilevel"/>
    <w:tmpl w:val="7E3C343E"/>
    <w:lvl w:ilvl="0" w:tplc="D47055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7C0E9C0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032B48C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BA3ADF22">
      <w:start w:val="10"/>
      <w:numFmt w:val="decimal"/>
      <w:lvlText w:val="%4"/>
      <w:lvlJc w:val="left"/>
      <w:pPr>
        <w:ind w:left="3228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0B2918"/>
    <w:multiLevelType w:val="hybridMultilevel"/>
    <w:tmpl w:val="58A64C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157D0C"/>
    <w:multiLevelType w:val="hybridMultilevel"/>
    <w:tmpl w:val="229044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C13F77"/>
    <w:multiLevelType w:val="hybridMultilevel"/>
    <w:tmpl w:val="9EC0C1FC"/>
    <w:lvl w:ilvl="0" w:tplc="A7EA2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19CF"/>
    <w:multiLevelType w:val="hybridMultilevel"/>
    <w:tmpl w:val="6C0205F4"/>
    <w:lvl w:ilvl="0" w:tplc="50624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60030"/>
    <w:multiLevelType w:val="hybridMultilevel"/>
    <w:tmpl w:val="9F3EAB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4277F0"/>
    <w:multiLevelType w:val="hybridMultilevel"/>
    <w:tmpl w:val="1DF8F65A"/>
    <w:lvl w:ilvl="0" w:tplc="4CDE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92225"/>
    <w:multiLevelType w:val="hybridMultilevel"/>
    <w:tmpl w:val="5204C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592D50"/>
    <w:multiLevelType w:val="hybridMultilevel"/>
    <w:tmpl w:val="88BE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364B"/>
    <w:multiLevelType w:val="hybridMultilevel"/>
    <w:tmpl w:val="1728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F389A"/>
    <w:multiLevelType w:val="hybridMultilevel"/>
    <w:tmpl w:val="8680603A"/>
    <w:lvl w:ilvl="0" w:tplc="4052F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2F1029"/>
    <w:multiLevelType w:val="hybridMultilevel"/>
    <w:tmpl w:val="D43CC050"/>
    <w:lvl w:ilvl="0" w:tplc="A7EA2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E5DE2"/>
    <w:multiLevelType w:val="hybridMultilevel"/>
    <w:tmpl w:val="D868C5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526854"/>
    <w:multiLevelType w:val="hybridMultilevel"/>
    <w:tmpl w:val="7E343506"/>
    <w:lvl w:ilvl="0" w:tplc="D032B4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ED2C69"/>
    <w:multiLevelType w:val="hybridMultilevel"/>
    <w:tmpl w:val="DB26D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FE0B0D"/>
    <w:multiLevelType w:val="hybridMultilevel"/>
    <w:tmpl w:val="4B78A602"/>
    <w:lvl w:ilvl="0" w:tplc="606A5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6F4117"/>
    <w:multiLevelType w:val="hybridMultilevel"/>
    <w:tmpl w:val="80664A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F77216"/>
    <w:multiLevelType w:val="hybridMultilevel"/>
    <w:tmpl w:val="0C4E4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3845498">
    <w:abstractNumId w:val="4"/>
  </w:num>
  <w:num w:numId="2" w16cid:durableId="1783955769">
    <w:abstractNumId w:val="15"/>
  </w:num>
  <w:num w:numId="3" w16cid:durableId="607127568">
    <w:abstractNumId w:val="16"/>
  </w:num>
  <w:num w:numId="4" w16cid:durableId="1315452114">
    <w:abstractNumId w:val="1"/>
  </w:num>
  <w:num w:numId="5" w16cid:durableId="315035159">
    <w:abstractNumId w:val="11"/>
  </w:num>
  <w:num w:numId="6" w16cid:durableId="1307737910">
    <w:abstractNumId w:val="20"/>
  </w:num>
  <w:num w:numId="7" w16cid:durableId="1450203621">
    <w:abstractNumId w:val="6"/>
  </w:num>
  <w:num w:numId="8" w16cid:durableId="1104108212">
    <w:abstractNumId w:val="2"/>
  </w:num>
  <w:num w:numId="9" w16cid:durableId="158690677">
    <w:abstractNumId w:val="17"/>
  </w:num>
  <w:num w:numId="10" w16cid:durableId="1537306668">
    <w:abstractNumId w:val="18"/>
  </w:num>
  <w:num w:numId="11" w16cid:durableId="1800031942">
    <w:abstractNumId w:val="3"/>
  </w:num>
  <w:num w:numId="12" w16cid:durableId="567040600">
    <w:abstractNumId w:val="9"/>
  </w:num>
  <w:num w:numId="13" w16cid:durableId="126164709">
    <w:abstractNumId w:val="21"/>
  </w:num>
  <w:num w:numId="14" w16cid:durableId="318189634">
    <w:abstractNumId w:val="8"/>
  </w:num>
  <w:num w:numId="15" w16cid:durableId="276254790">
    <w:abstractNumId w:val="19"/>
  </w:num>
  <w:num w:numId="16" w16cid:durableId="1228145868">
    <w:abstractNumId w:val="13"/>
  </w:num>
  <w:num w:numId="17" w16cid:durableId="723212994">
    <w:abstractNumId w:val="0"/>
  </w:num>
  <w:num w:numId="18" w16cid:durableId="995105354">
    <w:abstractNumId w:val="7"/>
  </w:num>
  <w:num w:numId="19" w16cid:durableId="2135830618">
    <w:abstractNumId w:val="12"/>
  </w:num>
  <w:num w:numId="20" w16cid:durableId="1626810647">
    <w:abstractNumId w:val="5"/>
  </w:num>
  <w:num w:numId="21" w16cid:durableId="1169293942">
    <w:abstractNumId w:val="10"/>
  </w:num>
  <w:num w:numId="22" w16cid:durableId="12353180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1F"/>
    <w:rsid w:val="00001551"/>
    <w:rsid w:val="0008646C"/>
    <w:rsid w:val="002371A9"/>
    <w:rsid w:val="00247D31"/>
    <w:rsid w:val="002A0EB5"/>
    <w:rsid w:val="00311A4E"/>
    <w:rsid w:val="003F7EE8"/>
    <w:rsid w:val="00537964"/>
    <w:rsid w:val="00684069"/>
    <w:rsid w:val="007945E2"/>
    <w:rsid w:val="007E395B"/>
    <w:rsid w:val="007E6BB0"/>
    <w:rsid w:val="00833B11"/>
    <w:rsid w:val="00843299"/>
    <w:rsid w:val="00886EA2"/>
    <w:rsid w:val="008E47A4"/>
    <w:rsid w:val="00952AFA"/>
    <w:rsid w:val="009B355A"/>
    <w:rsid w:val="009E6294"/>
    <w:rsid w:val="00A057FF"/>
    <w:rsid w:val="00AD0498"/>
    <w:rsid w:val="00AE102B"/>
    <w:rsid w:val="00B10C53"/>
    <w:rsid w:val="00C15218"/>
    <w:rsid w:val="00C57794"/>
    <w:rsid w:val="00D561A9"/>
    <w:rsid w:val="00D84B1E"/>
    <w:rsid w:val="00E342DC"/>
    <w:rsid w:val="00E704CC"/>
    <w:rsid w:val="00EE1A67"/>
    <w:rsid w:val="00F54E1F"/>
    <w:rsid w:val="00F81C0E"/>
    <w:rsid w:val="00F91A7C"/>
    <w:rsid w:val="00F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4498"/>
  <w15:chartTrackingRefBased/>
  <w15:docId w15:val="{34DEBA37-A921-45E9-8A06-EA89F78C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4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2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1AB-B591-4470-B945-17E1EDBF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5358</TotalTime>
  <Pages>2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PIASKOWIEC</dc:creator>
  <cp:keywords/>
  <dc:description/>
  <cp:lastModifiedBy>Monika Szcześniak</cp:lastModifiedBy>
  <cp:revision>16</cp:revision>
  <cp:lastPrinted>2022-05-25T09:50:00Z</cp:lastPrinted>
  <dcterms:created xsi:type="dcterms:W3CDTF">2021-01-28T11:55:00Z</dcterms:created>
  <dcterms:modified xsi:type="dcterms:W3CDTF">2022-08-03T10:56:00Z</dcterms:modified>
</cp:coreProperties>
</file>